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w:t>
      </w:r>
      <w:r>
        <w:rPr>
          <w:rFonts w:ascii="Arial"/>
          <w:b w:val="1"/>
          <w:bCs w:val="1"/>
          <w:sz w:val="28"/>
          <w:szCs w:val="28"/>
          <w:u w:val="single"/>
          <w:rtl w:val="0"/>
          <w:lang w:val="en-US"/>
        </w:rPr>
        <w:t>4</w:t>
      </w:r>
      <w:r>
        <w:rPr>
          <w:rFonts w:ascii="Arial"/>
          <w:b w:val="1"/>
          <w:bCs w:val="1"/>
          <w:sz w:val="28"/>
          <w:szCs w:val="28"/>
          <w:u w:val="single"/>
          <w:rtl w:val="0"/>
          <w:lang w:val="en-US"/>
        </w:rPr>
        <w:t>:1-</w:t>
      </w:r>
      <w:r>
        <w:rPr>
          <w:rFonts w:ascii="Arial"/>
          <w:b w:val="1"/>
          <w:bCs w:val="1"/>
          <w:sz w:val="28"/>
          <w:szCs w:val="28"/>
          <w:u w:val="single"/>
          <w:rtl w:val="0"/>
          <w:lang w:val="en-US"/>
        </w:rPr>
        <w:t>6</w:t>
      </w:r>
      <w:r>
        <w:rPr>
          <w:rFonts w:hAnsi="Arial" w:hint="default"/>
          <w:b w:val="1"/>
          <w:bCs w:val="1"/>
          <w:sz w:val="28"/>
          <w:szCs w:val="28"/>
          <w:u w:val="single"/>
          <w:rtl w:val="0"/>
          <w:lang w:val="en-US"/>
        </w:rPr>
        <w:t xml:space="preserve"> — </w:t>
      </w:r>
      <w:r>
        <w:rPr>
          <w:rFonts w:ascii="Arial"/>
          <w:b w:val="1"/>
          <w:bCs w:val="1"/>
          <w:sz w:val="28"/>
          <w:szCs w:val="28"/>
          <w:u w:val="single"/>
          <w:rtl w:val="0"/>
          <w:lang w:val="en-US"/>
        </w:rPr>
        <w:t>Choose Suffering Over Sin</w:t>
      </w:r>
    </w:p>
    <w:p>
      <w:pPr>
        <w:pStyle w:val="Default"/>
        <w:spacing w:after="180"/>
        <w:rPr>
          <w:rFonts w:ascii="Arial" w:cs="Arial" w:hAnsi="Arial" w:eastAsia="Arial"/>
          <w:b w:val="1"/>
          <w:bCs w:val="1"/>
          <w:sz w:val="28"/>
          <w:szCs w:val="28"/>
          <w:lang w:val="en-US"/>
        </w:rPr>
      </w:pPr>
    </w:p>
    <w:p>
      <w:pPr>
        <w:pStyle w:val="Default"/>
        <w:rPr>
          <w:sz w:val="24"/>
          <w:szCs w:val="24"/>
          <w:rtl w:val="0"/>
          <w:lang w:val="en-US"/>
        </w:rPr>
      </w:pPr>
      <w:r>
        <w:rPr>
          <w:sz w:val="24"/>
          <w:szCs w:val="24"/>
          <w:rtl w:val="0"/>
          <w:lang w:val="en-US"/>
        </w:rPr>
        <w:t>Since therefore Christ suffered in the flesh, arm yourselves with the same way of thinking, for whoever has suffered in the flesh has ceased from sin, so as to live for the rest of the time in the flesh no longer for human passions but for the will of God. For the time that is past suffices for doing what the Gentiles want to do, living in sensuality, passions, drunkenness, orgies, drinking parties, and lawless idolatry. With respect to this they are surprised when you do not join them in the same flood of debauchery, and they malign you; but they will give account to him who is ready to judge the living and the dead. For this is why the gospel was preached even to those who are dead, that though judged in the flesh the way people are, they might live in the spirit the way God does. 1 Peter 4:1</w:t>
      </w:r>
      <w:r>
        <w:rPr>
          <w:rFonts w:hAnsi="Helvetica" w:hint="default"/>
          <w:sz w:val="24"/>
          <w:szCs w:val="24"/>
          <w:rtl w:val="0"/>
          <w:lang w:val="en-US"/>
        </w:rPr>
        <w:t>–</w:t>
      </w:r>
      <w:r>
        <w:rPr>
          <w:sz w:val="24"/>
          <w:szCs w:val="24"/>
          <w:rtl w:val="0"/>
          <w:lang w:val="en-US"/>
        </w:rPr>
        <w:t>6 (ESV)</w:t>
      </w:r>
      <w:r>
        <w:rPr>
          <w:sz w:val="24"/>
          <w:szCs w:val="24"/>
          <w:rtl w:val="0"/>
          <w:lang w:val="en-US"/>
        </w:rPr>
        <w:br w:type="textWrapping"/>
      </w:r>
    </w:p>
    <w:p>
      <w:pPr>
        <w:pStyle w:val="Default"/>
        <w:rPr>
          <w:sz w:val="24"/>
          <w:szCs w:val="24"/>
        </w:rPr>
      </w:pPr>
      <w:r>
        <w:rPr>
          <w:sz w:val="24"/>
          <w:szCs w:val="24"/>
          <w:rtl w:val="0"/>
        </w:rPr>
        <w:br w:type="textWrapping"/>
      </w:r>
    </w:p>
    <w:p>
      <w:pPr>
        <w:pStyle w:val="Default"/>
        <w:bidi w:val="0"/>
        <w:spacing w:after="300"/>
        <w:ind w:left="0" w:right="0" w:firstLine="0"/>
        <w:jc w:val="center"/>
        <w:rPr>
          <w:rFonts w:ascii="Arial" w:cs="Arial" w:hAnsi="Arial" w:eastAsia="Arial"/>
          <w:b w:val="1"/>
          <w:bCs w:val="1"/>
          <w:sz w:val="30"/>
          <w:szCs w:val="30"/>
          <w:u w:val="single"/>
          <w:rtl w:val="0"/>
        </w:rPr>
      </w:pPr>
      <w:r>
        <w:rPr>
          <w:rFonts w:ascii="Arial"/>
          <w:b w:val="1"/>
          <w:bCs w:val="1"/>
          <w:sz w:val="30"/>
          <w:szCs w:val="30"/>
          <w:u w:val="single"/>
          <w:rtl w:val="0"/>
          <w:lang w:val="en-US"/>
        </w:rPr>
        <w:t>What must I remember to choose suffering instead of sin?</w:t>
      </w: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Remember that suffering for righteousness is to be </w:t>
      </w:r>
      <w:r>
        <w:rPr>
          <w:rFonts w:ascii="Arial"/>
          <w:b w:val="1"/>
          <w:bCs w:val="1"/>
          <w:sz w:val="38"/>
          <w:szCs w:val="38"/>
          <w:u w:val="single"/>
          <w:rtl w:val="0"/>
          <w:lang w:val="en-US"/>
        </w:rPr>
        <w:t>expected</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Since therefore Christ suffered in the flesh, arm yourselves with the same way of thinking</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4:1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For I was envious of the arrogant when I saw the prosperity of the wicked. For they have no pangs until death; their bodies are fat and sleek. They are not in trouble as others are; they are not stricken like the rest of mankind</w:t>
      </w:r>
      <w:r>
        <w:rPr>
          <w:rFonts w:ascii="Arial"/>
          <w:i w:val="1"/>
          <w:iCs w:val="1"/>
          <w:sz w:val="20"/>
          <w:szCs w:val="20"/>
          <w:rtl w:val="0"/>
          <w:lang w:val="en-US"/>
        </w:rPr>
        <w:t>. Psalm 73:3</w:t>
      </w:r>
      <w:r>
        <w:rPr>
          <w:rFonts w:hAnsi="Arial" w:hint="default"/>
          <w:i w:val="1"/>
          <w:iCs w:val="1"/>
          <w:sz w:val="20"/>
          <w:szCs w:val="20"/>
          <w:rtl w:val="0"/>
          <w:lang w:val="en-US"/>
        </w:rPr>
        <w:t>–</w:t>
      </w:r>
      <w:r>
        <w:rPr>
          <w:rFonts w:ascii="Arial"/>
          <w:i w:val="1"/>
          <w:iCs w:val="1"/>
          <w:sz w:val="20"/>
          <w:szCs w:val="20"/>
          <w:rtl w:val="0"/>
          <w:lang w:val="en-US"/>
        </w:rPr>
        <w:t>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But the word that is written in their Law must be fulfilled: </w:t>
      </w:r>
      <w:r>
        <w:rPr>
          <w:rFonts w:hAnsi="Arial" w:hint="default"/>
          <w:i w:val="1"/>
          <w:iCs w:val="1"/>
          <w:sz w:val="20"/>
          <w:szCs w:val="20"/>
          <w:rtl w:val="0"/>
          <w:lang w:val="en-US"/>
        </w:rPr>
        <w:t>‘</w:t>
      </w:r>
      <w:r>
        <w:rPr>
          <w:rFonts w:ascii="Arial"/>
          <w:i w:val="1"/>
          <w:iCs w:val="1"/>
          <w:sz w:val="20"/>
          <w:szCs w:val="20"/>
          <w:u w:val="single"/>
          <w:rtl w:val="0"/>
          <w:lang w:val="en-US"/>
        </w:rPr>
        <w:t>They hated me without a cause</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John 15:25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Remember the word that I said to you: </w:t>
      </w:r>
      <w:r>
        <w:rPr>
          <w:rFonts w:hAnsi="Arial" w:hint="default"/>
          <w:i w:val="1"/>
          <w:iCs w:val="1"/>
          <w:sz w:val="20"/>
          <w:szCs w:val="20"/>
          <w:rtl w:val="0"/>
          <w:lang w:val="en-US"/>
        </w:rPr>
        <w:t>‘</w:t>
      </w:r>
      <w:r>
        <w:rPr>
          <w:rFonts w:ascii="Arial"/>
          <w:i w:val="1"/>
          <w:iCs w:val="1"/>
          <w:sz w:val="20"/>
          <w:szCs w:val="20"/>
          <w:rtl w:val="0"/>
          <w:lang w:val="en-US"/>
        </w:rPr>
        <w:t>A servant is not greater than his master.</w:t>
      </w:r>
      <w:r>
        <w:rPr>
          <w:rFonts w:hAnsi="Arial" w:hint="default"/>
          <w:i w:val="1"/>
          <w:iCs w:val="1"/>
          <w:sz w:val="20"/>
          <w:szCs w:val="20"/>
          <w:rtl w:val="0"/>
          <w:lang w:val="en-US"/>
        </w:rPr>
        <w:t xml:space="preserve">’ </w:t>
      </w:r>
      <w:r>
        <w:rPr>
          <w:rFonts w:ascii="Arial"/>
          <w:i w:val="1"/>
          <w:iCs w:val="1"/>
          <w:sz w:val="20"/>
          <w:szCs w:val="20"/>
          <w:u w:val="single"/>
          <w:rtl w:val="0"/>
          <w:lang w:val="en-US"/>
        </w:rPr>
        <w:t>If they persecuted me, they will also persecute you</w:t>
      </w:r>
      <w:r>
        <w:rPr>
          <w:rFonts w:ascii="Arial"/>
          <w:i w:val="1"/>
          <w:iCs w:val="1"/>
          <w:sz w:val="20"/>
          <w:szCs w:val="20"/>
          <w:rtl w:val="0"/>
          <w:lang w:val="en-US"/>
        </w:rPr>
        <w:t>. If they kept my word, they will also keep yours. John 15:20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Remember that it is </w:t>
      </w:r>
      <w:r>
        <w:rPr>
          <w:rFonts w:ascii="Arial"/>
          <w:b w:val="1"/>
          <w:bCs w:val="1"/>
          <w:sz w:val="38"/>
          <w:szCs w:val="38"/>
          <w:u w:val="single"/>
          <w:rtl w:val="0"/>
          <w:lang w:val="en-US"/>
        </w:rPr>
        <w:t>always</w:t>
      </w:r>
      <w:r>
        <w:rPr>
          <w:rFonts w:ascii="Arial"/>
          <w:b w:val="1"/>
          <w:bCs w:val="1"/>
          <w:sz w:val="38"/>
          <w:szCs w:val="38"/>
          <w:rtl w:val="0"/>
          <w:lang w:val="en-US"/>
        </w:rPr>
        <w:t xml:space="preserve"> </w:t>
      </w:r>
      <w:r>
        <w:rPr>
          <w:rFonts w:ascii="Arial"/>
          <w:b w:val="1"/>
          <w:bCs w:val="1"/>
          <w:sz w:val="38"/>
          <w:szCs w:val="38"/>
          <w:u w:val="single"/>
          <w:rtl w:val="0"/>
          <w:lang w:val="en-US"/>
        </w:rPr>
        <w:t>better</w:t>
      </w:r>
      <w:r>
        <w:rPr>
          <w:rFonts w:ascii="Arial"/>
          <w:b w:val="1"/>
          <w:bCs w:val="1"/>
          <w:sz w:val="38"/>
          <w:szCs w:val="38"/>
          <w:rtl w:val="0"/>
          <w:lang w:val="en-US"/>
        </w:rPr>
        <w:t xml:space="preserve"> to choose suffering over sin.</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Since therefore Christ suffered in the flesh, </w:t>
      </w:r>
      <w:r>
        <w:rPr>
          <w:rFonts w:ascii="Arial"/>
          <w:i w:val="1"/>
          <w:iCs w:val="1"/>
          <w:sz w:val="20"/>
          <w:szCs w:val="20"/>
          <w:u w:val="single"/>
          <w:rtl w:val="0"/>
          <w:lang w:val="en-US"/>
        </w:rPr>
        <w:t>arm yourselves with the same way of thinking</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4:1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Although he was a son, </w:t>
      </w:r>
      <w:r>
        <w:rPr>
          <w:rFonts w:ascii="Arial"/>
          <w:i w:val="1"/>
          <w:iCs w:val="1"/>
          <w:sz w:val="20"/>
          <w:szCs w:val="20"/>
          <w:u w:val="single"/>
          <w:rtl w:val="0"/>
          <w:lang w:val="en-US"/>
        </w:rPr>
        <w:t>he learned obedience through what he suffered</w:t>
      </w:r>
      <w:r>
        <w:rPr>
          <w:rFonts w:ascii="Arial"/>
          <w:i w:val="1"/>
          <w:iCs w:val="1"/>
          <w:sz w:val="20"/>
          <w:szCs w:val="20"/>
          <w:rtl w:val="0"/>
          <w:lang w:val="en-US"/>
        </w:rPr>
        <w:t>. Hebrews 5:8 (ESV)</w:t>
      </w: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Remember that a willingness to suffer for righteousness shows I made a </w:t>
      </w:r>
      <w:r>
        <w:rPr>
          <w:rFonts w:ascii="Arial"/>
          <w:b w:val="1"/>
          <w:bCs w:val="1"/>
          <w:sz w:val="38"/>
          <w:szCs w:val="38"/>
          <w:u w:val="single"/>
          <w:rtl w:val="0"/>
          <w:lang w:val="en-US"/>
        </w:rPr>
        <w:t>break</w:t>
      </w:r>
      <w:r>
        <w:rPr>
          <w:rFonts w:ascii="Arial"/>
          <w:b w:val="1"/>
          <w:bCs w:val="1"/>
          <w:sz w:val="38"/>
          <w:szCs w:val="38"/>
          <w:rtl w:val="0"/>
          <w:lang w:val="en-US"/>
        </w:rPr>
        <w:t xml:space="preserve"> </w:t>
      </w:r>
      <w:r>
        <w:rPr>
          <w:rFonts w:ascii="Arial"/>
          <w:b w:val="1"/>
          <w:bCs w:val="1"/>
          <w:sz w:val="38"/>
          <w:szCs w:val="38"/>
          <w:u w:val="single"/>
          <w:rtl w:val="0"/>
          <w:lang w:val="en-US"/>
        </w:rPr>
        <w:t>with</w:t>
      </w:r>
      <w:r>
        <w:rPr>
          <w:rFonts w:ascii="Arial"/>
          <w:b w:val="1"/>
          <w:bCs w:val="1"/>
          <w:sz w:val="38"/>
          <w:szCs w:val="38"/>
          <w:rtl w:val="0"/>
          <w:lang w:val="en-US"/>
        </w:rPr>
        <w:t xml:space="preserve"> </w:t>
      </w:r>
      <w:r>
        <w:rPr>
          <w:rFonts w:ascii="Arial"/>
          <w:b w:val="1"/>
          <w:bCs w:val="1"/>
          <w:sz w:val="38"/>
          <w:szCs w:val="38"/>
          <w:u w:val="single"/>
          <w:rtl w:val="0"/>
          <w:lang w:val="en-US"/>
        </w:rPr>
        <w:t>sin</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 xml:space="preserve"> …</w:t>
      </w:r>
      <w:r>
        <w:rPr>
          <w:rFonts w:ascii="Arial"/>
          <w:i w:val="1"/>
          <w:iCs w:val="1"/>
          <w:sz w:val="20"/>
          <w:szCs w:val="20"/>
          <w:u w:val="single"/>
          <w:rtl w:val="0"/>
          <w:lang w:val="en-US"/>
        </w:rPr>
        <w:t>for whoever has suffered in the flesh has ceased from sin,</w:t>
      </w:r>
      <w:r>
        <w:rPr>
          <w:rFonts w:ascii="Arial"/>
          <w:i w:val="1"/>
          <w:iCs w:val="1"/>
          <w:sz w:val="20"/>
          <w:szCs w:val="20"/>
          <w:rtl w:val="0"/>
          <w:lang w:val="en-US"/>
        </w:rPr>
        <w:t xml:space="preserve"> so as to live for the rest of the time in the flesh no longer for human passions but for the will of God. 1 Peter 4:1</w:t>
      </w:r>
      <w:r>
        <w:rPr>
          <w:rFonts w:hAnsi="Arial" w:hint="default"/>
          <w:i w:val="1"/>
          <w:iCs w:val="1"/>
          <w:sz w:val="20"/>
          <w:szCs w:val="20"/>
          <w:rtl w:val="0"/>
          <w:lang w:val="en-US"/>
        </w:rPr>
        <w:t>–</w:t>
      </w:r>
      <w:r>
        <w:rPr>
          <w:rFonts w:ascii="Arial"/>
          <w:i w:val="1"/>
          <w:iCs w:val="1"/>
          <w:sz w:val="20"/>
          <w:szCs w:val="20"/>
          <w:rtl w:val="0"/>
          <w:lang w:val="en-US"/>
        </w:rPr>
        <w:t>2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Remember that </w:t>
      </w:r>
      <w:r>
        <w:rPr>
          <w:rFonts w:ascii="Arial"/>
          <w:b w:val="1"/>
          <w:bCs w:val="1"/>
          <w:sz w:val="38"/>
          <w:szCs w:val="38"/>
          <w:rtl w:val="0"/>
          <w:lang w:val="en-US"/>
        </w:rPr>
        <w:t xml:space="preserve">the sin of my past is always </w:t>
      </w:r>
      <w:r>
        <w:rPr>
          <w:rFonts w:ascii="Arial"/>
          <w:b w:val="1"/>
          <w:bCs w:val="1"/>
          <w:sz w:val="38"/>
          <w:szCs w:val="38"/>
          <w:u w:val="single"/>
          <w:rtl w:val="0"/>
          <w:lang w:val="en-US"/>
        </w:rPr>
        <w:t>more</w:t>
      </w:r>
      <w:r>
        <w:rPr>
          <w:rFonts w:ascii="Arial"/>
          <w:b w:val="1"/>
          <w:bCs w:val="1"/>
          <w:sz w:val="38"/>
          <w:szCs w:val="38"/>
          <w:rtl w:val="0"/>
          <w:lang w:val="en-US"/>
        </w:rPr>
        <w:t xml:space="preserve"> </w:t>
      </w:r>
      <w:r>
        <w:rPr>
          <w:rFonts w:ascii="Arial"/>
          <w:b w:val="1"/>
          <w:bCs w:val="1"/>
          <w:sz w:val="38"/>
          <w:szCs w:val="38"/>
          <w:u w:val="single"/>
          <w:rtl w:val="0"/>
          <w:lang w:val="en-US"/>
        </w:rPr>
        <w:t>than</w:t>
      </w:r>
      <w:r>
        <w:rPr>
          <w:rFonts w:ascii="Arial"/>
          <w:b w:val="1"/>
          <w:bCs w:val="1"/>
          <w:sz w:val="38"/>
          <w:szCs w:val="38"/>
          <w:rtl w:val="0"/>
          <w:lang w:val="en-US"/>
        </w:rPr>
        <w:t xml:space="preserve"> </w:t>
      </w:r>
      <w:r>
        <w:rPr>
          <w:rFonts w:ascii="Arial"/>
          <w:b w:val="1"/>
          <w:bCs w:val="1"/>
          <w:sz w:val="38"/>
          <w:szCs w:val="38"/>
          <w:u w:val="single"/>
          <w:rtl w:val="0"/>
          <w:lang w:val="en-US"/>
        </w:rPr>
        <w:t>enough</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For the time that is past suffices for doing what the Gentiles want to do</w:t>
      </w:r>
      <w:r>
        <w:rPr>
          <w:rFonts w:ascii="Arial"/>
          <w:i w:val="1"/>
          <w:iCs w:val="1"/>
          <w:sz w:val="20"/>
          <w:szCs w:val="20"/>
          <w:rtl w:val="0"/>
          <w:lang w:val="en-US"/>
        </w:rPr>
        <w:t>, living in sensuality, passions, drunkenness, orgies, drinking parties, and lawless idolatry. 1 Peter 4:3 (ESV)</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Sensuality </w:t>
      </w:r>
      <w:r>
        <w:rPr>
          <w:rFonts w:hAnsi="Arial" w:hint="default"/>
          <w:b w:val="1"/>
          <w:bCs w:val="1"/>
          <w:sz w:val="26"/>
          <w:szCs w:val="26"/>
          <w:rtl w:val="0"/>
          <w:lang w:val="en-US"/>
        </w:rPr>
        <w:t xml:space="preserve">— </w:t>
      </w:r>
      <w:r>
        <w:rPr>
          <w:rFonts w:ascii="Arial"/>
          <w:b w:val="1"/>
          <w:bCs w:val="1"/>
          <w:sz w:val="26"/>
          <w:szCs w:val="26"/>
          <w:rtl w:val="0"/>
          <w:lang w:val="en-US"/>
        </w:rPr>
        <w:t xml:space="preserve">Living for what </w:t>
      </w:r>
      <w:r>
        <w:rPr>
          <w:rFonts w:ascii="Arial"/>
          <w:b w:val="1"/>
          <w:bCs w:val="1"/>
          <w:sz w:val="26"/>
          <w:szCs w:val="26"/>
          <w:u w:val="single"/>
          <w:rtl w:val="0"/>
          <w:lang w:val="en-US"/>
        </w:rPr>
        <w:t>feels</w:t>
      </w:r>
      <w:r>
        <w:rPr>
          <w:rFonts w:ascii="Arial"/>
          <w:b w:val="1"/>
          <w:bCs w:val="1"/>
          <w:sz w:val="26"/>
          <w:szCs w:val="26"/>
          <w:rtl w:val="0"/>
          <w:lang w:val="en-US"/>
        </w:rPr>
        <w:t xml:space="preserve"> </w:t>
      </w:r>
      <w:r>
        <w:rPr>
          <w:rFonts w:ascii="Arial"/>
          <w:b w:val="1"/>
          <w:bCs w:val="1"/>
          <w:sz w:val="26"/>
          <w:szCs w:val="26"/>
          <w:u w:val="single"/>
          <w:rtl w:val="0"/>
          <w:lang w:val="en-US"/>
        </w:rPr>
        <w:t>good</w:t>
      </w:r>
      <w:r>
        <w:rPr>
          <w:rFonts w:ascii="Arial"/>
          <w:b w:val="1"/>
          <w:bCs w:val="1"/>
          <w:sz w:val="26"/>
          <w:szCs w:val="26"/>
          <w:rtl w:val="0"/>
          <w:lang w:val="en-US"/>
        </w:rPr>
        <w:t xml:space="preserve"> at the </w:t>
      </w:r>
      <w:r>
        <w:rPr>
          <w:rFonts w:ascii="Arial"/>
          <w:b w:val="1"/>
          <w:bCs w:val="1"/>
          <w:sz w:val="26"/>
          <w:szCs w:val="26"/>
          <w:u w:val="single"/>
          <w:rtl w:val="0"/>
          <w:lang w:val="en-US"/>
        </w:rPr>
        <w:t>moment</w:t>
      </w:r>
      <w:r>
        <w:rPr>
          <w:rFonts w:ascii="Arial"/>
          <w:b w:val="1"/>
          <w:bCs w:val="1"/>
          <w:sz w:val="26"/>
          <w:szCs w:val="26"/>
          <w:rtl w:val="0"/>
          <w:lang w:val="en-US"/>
        </w:rPr>
        <w:t>.</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Passions </w:t>
      </w:r>
      <w:r>
        <w:rPr>
          <w:rFonts w:hAnsi="Arial" w:hint="default"/>
          <w:b w:val="1"/>
          <w:bCs w:val="1"/>
          <w:sz w:val="26"/>
          <w:szCs w:val="26"/>
          <w:rtl w:val="0"/>
          <w:lang w:val="en-US"/>
        </w:rPr>
        <w:t xml:space="preserve">— </w:t>
      </w:r>
      <w:r>
        <w:rPr>
          <w:rFonts w:ascii="Arial"/>
          <w:b w:val="1"/>
          <w:bCs w:val="1"/>
          <w:sz w:val="26"/>
          <w:szCs w:val="26"/>
          <w:rtl w:val="0"/>
          <w:lang w:val="en-US"/>
        </w:rPr>
        <w:t xml:space="preserve">Living to satisfy my </w:t>
      </w:r>
      <w:r>
        <w:rPr>
          <w:rFonts w:ascii="Arial"/>
          <w:b w:val="1"/>
          <w:bCs w:val="1"/>
          <w:sz w:val="26"/>
          <w:szCs w:val="26"/>
          <w:u w:val="single"/>
          <w:rtl w:val="0"/>
          <w:lang w:val="en-US"/>
        </w:rPr>
        <w:t>appetites</w:t>
      </w:r>
      <w:r>
        <w:rPr>
          <w:rFonts w:ascii="Arial"/>
          <w:b w:val="1"/>
          <w:bCs w:val="1"/>
          <w:sz w:val="26"/>
          <w:szCs w:val="26"/>
          <w:rtl w:val="0"/>
          <w:lang w:val="en-US"/>
        </w:rPr>
        <w:t xml:space="preserve"> </w:t>
      </w:r>
      <w:r>
        <w:rPr>
          <w:rFonts w:ascii="Arial"/>
          <w:b w:val="1"/>
          <w:bCs w:val="1"/>
          <w:sz w:val="26"/>
          <w:szCs w:val="26"/>
          <w:u w:val="single"/>
          <w:rtl w:val="0"/>
          <w:lang w:val="en-US"/>
        </w:rPr>
        <w:t>physically</w:t>
      </w:r>
      <w:r>
        <w:rPr>
          <w:rFonts w:ascii="Arial"/>
          <w:b w:val="1"/>
          <w:bCs w:val="1"/>
          <w:sz w:val="26"/>
          <w:szCs w:val="26"/>
          <w:rtl w:val="0"/>
          <w:lang w:val="en-US"/>
        </w:rPr>
        <w:t xml:space="preserve">, </w:t>
      </w:r>
      <w:r>
        <w:rPr>
          <w:rFonts w:ascii="Arial"/>
          <w:b w:val="1"/>
          <w:bCs w:val="1"/>
          <w:sz w:val="26"/>
          <w:szCs w:val="26"/>
          <w:u w:val="single"/>
          <w:rtl w:val="0"/>
          <w:lang w:val="en-US"/>
        </w:rPr>
        <w:t>emotionally</w:t>
      </w:r>
      <w:r>
        <w:rPr>
          <w:rFonts w:ascii="Arial"/>
          <w:b w:val="1"/>
          <w:bCs w:val="1"/>
          <w:sz w:val="26"/>
          <w:szCs w:val="26"/>
          <w:rtl w:val="0"/>
          <w:lang w:val="en-US"/>
        </w:rPr>
        <w:t xml:space="preserve"> and </w:t>
      </w:r>
      <w:r>
        <w:rPr>
          <w:rFonts w:ascii="Arial"/>
          <w:b w:val="1"/>
          <w:bCs w:val="1"/>
          <w:sz w:val="26"/>
          <w:szCs w:val="26"/>
          <w:u w:val="single"/>
          <w:rtl w:val="0"/>
          <w:lang w:val="en-US"/>
        </w:rPr>
        <w:t>sexually</w:t>
      </w:r>
      <w:r>
        <w:rPr>
          <w:rFonts w:ascii="Arial"/>
          <w:b w:val="1"/>
          <w:bCs w:val="1"/>
          <w:sz w:val="26"/>
          <w:szCs w:val="26"/>
          <w:rtl w:val="0"/>
          <w:lang w:val="en-US"/>
        </w:rPr>
        <w:t>.</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Drunkenness </w:t>
      </w:r>
      <w:r>
        <w:rPr>
          <w:rFonts w:hAnsi="Arial" w:hint="default"/>
          <w:b w:val="1"/>
          <w:bCs w:val="1"/>
          <w:sz w:val="26"/>
          <w:szCs w:val="26"/>
          <w:rtl w:val="0"/>
          <w:lang w:val="en-US"/>
        </w:rPr>
        <w:t xml:space="preserve">— </w:t>
      </w:r>
      <w:r>
        <w:rPr>
          <w:rFonts w:ascii="Arial"/>
          <w:b w:val="1"/>
          <w:bCs w:val="1"/>
          <w:sz w:val="26"/>
          <w:szCs w:val="26"/>
          <w:rtl w:val="0"/>
          <w:lang w:val="en-US"/>
        </w:rPr>
        <w:t xml:space="preserve">Drinking to the point of </w:t>
      </w:r>
      <w:r>
        <w:rPr>
          <w:rFonts w:ascii="Arial"/>
          <w:b w:val="1"/>
          <w:bCs w:val="1"/>
          <w:sz w:val="26"/>
          <w:szCs w:val="26"/>
          <w:u w:val="single"/>
          <w:rtl w:val="0"/>
          <w:lang w:val="en-US"/>
        </w:rPr>
        <w:t>intoxication</w:t>
      </w:r>
      <w:r>
        <w:rPr>
          <w:rFonts w:ascii="Arial"/>
          <w:b w:val="1"/>
          <w:bCs w:val="1"/>
          <w:sz w:val="26"/>
          <w:szCs w:val="26"/>
          <w:rtl w:val="0"/>
          <w:lang w:val="en-US"/>
        </w:rPr>
        <w:t>.</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Orgies </w:t>
      </w:r>
      <w:r>
        <w:rPr>
          <w:rFonts w:hAnsi="Arial" w:hint="default"/>
          <w:b w:val="1"/>
          <w:bCs w:val="1"/>
          <w:sz w:val="26"/>
          <w:szCs w:val="26"/>
          <w:rtl w:val="0"/>
          <w:lang w:val="en-US"/>
        </w:rPr>
        <w:t xml:space="preserve">— </w:t>
      </w:r>
      <w:r>
        <w:rPr>
          <w:rFonts w:ascii="Arial"/>
          <w:b w:val="1"/>
          <w:bCs w:val="1"/>
          <w:sz w:val="26"/>
          <w:szCs w:val="26"/>
          <w:u w:val="single"/>
          <w:rtl w:val="0"/>
          <w:lang w:val="en-US"/>
        </w:rPr>
        <w:t>Wild</w:t>
      </w:r>
      <w:r>
        <w:rPr>
          <w:rFonts w:ascii="Arial"/>
          <w:b w:val="1"/>
          <w:bCs w:val="1"/>
          <w:sz w:val="26"/>
          <w:szCs w:val="26"/>
          <w:rtl w:val="0"/>
          <w:lang w:val="en-US"/>
        </w:rPr>
        <w:t xml:space="preserve"> </w:t>
      </w:r>
      <w:r>
        <w:rPr>
          <w:rFonts w:ascii="Arial"/>
          <w:b w:val="1"/>
          <w:bCs w:val="1"/>
          <w:sz w:val="26"/>
          <w:szCs w:val="26"/>
          <w:u w:val="single"/>
          <w:rtl w:val="0"/>
          <w:lang w:val="en-US"/>
        </w:rPr>
        <w:t>Parties</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Drinking Parties </w:t>
      </w:r>
      <w:r>
        <w:rPr>
          <w:rFonts w:hAnsi="Arial" w:hint="default"/>
          <w:b w:val="1"/>
          <w:bCs w:val="1"/>
          <w:sz w:val="26"/>
          <w:szCs w:val="26"/>
          <w:rtl w:val="0"/>
          <w:lang w:val="en-US"/>
        </w:rPr>
        <w:t xml:space="preserve">— </w:t>
      </w:r>
      <w:r>
        <w:rPr>
          <w:rFonts w:ascii="Arial"/>
          <w:b w:val="1"/>
          <w:bCs w:val="1"/>
          <w:sz w:val="26"/>
          <w:szCs w:val="26"/>
          <w:rtl w:val="0"/>
          <w:lang w:val="en-US"/>
        </w:rPr>
        <w:t xml:space="preserve">Drinking </w:t>
      </w:r>
      <w:r>
        <w:rPr>
          <w:rFonts w:ascii="Arial"/>
          <w:b w:val="1"/>
          <w:bCs w:val="1"/>
          <w:sz w:val="26"/>
          <w:szCs w:val="26"/>
          <w:u w:val="single"/>
          <w:rtl w:val="0"/>
          <w:lang w:val="en-US"/>
        </w:rPr>
        <w:t>Contests</w:t>
      </w:r>
    </w:p>
    <w:p>
      <w:pPr>
        <w:pStyle w:val="Default"/>
        <w:numPr>
          <w:ilvl w:val="0"/>
          <w:numId w:val="5"/>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Lawless Idolatry </w:t>
      </w:r>
      <w:r>
        <w:rPr>
          <w:rFonts w:hAnsi="Arial" w:hint="default"/>
          <w:b w:val="1"/>
          <w:bCs w:val="1"/>
          <w:sz w:val="26"/>
          <w:szCs w:val="26"/>
          <w:rtl w:val="0"/>
          <w:lang w:val="en-US"/>
        </w:rPr>
        <w:t xml:space="preserve">— </w:t>
      </w:r>
      <w:r>
        <w:rPr>
          <w:rFonts w:ascii="Arial"/>
          <w:b w:val="1"/>
          <w:bCs w:val="1"/>
          <w:sz w:val="26"/>
          <w:szCs w:val="26"/>
          <w:u w:val="single"/>
          <w:rtl w:val="0"/>
          <w:lang w:val="en-US"/>
        </w:rPr>
        <w:t>Disgusting</w:t>
      </w:r>
      <w:r>
        <w:rPr>
          <w:rFonts w:ascii="Arial"/>
          <w:b w:val="1"/>
          <w:bCs w:val="1"/>
          <w:sz w:val="26"/>
          <w:szCs w:val="26"/>
          <w:rtl w:val="0"/>
          <w:lang w:val="en-US"/>
        </w:rPr>
        <w:t xml:space="preserve"> </w:t>
      </w:r>
      <w:r>
        <w:rPr>
          <w:rFonts w:ascii="Arial"/>
          <w:b w:val="1"/>
          <w:bCs w:val="1"/>
          <w:sz w:val="26"/>
          <w:szCs w:val="26"/>
          <w:u w:val="single"/>
          <w:rtl w:val="0"/>
          <w:lang w:val="en-US"/>
        </w:rPr>
        <w:t>Pagan</w:t>
      </w:r>
      <w:r>
        <w:rPr>
          <w:rFonts w:ascii="Arial"/>
          <w:b w:val="1"/>
          <w:bCs w:val="1"/>
          <w:sz w:val="26"/>
          <w:szCs w:val="26"/>
          <w:rtl w:val="0"/>
          <w:lang w:val="en-US"/>
        </w:rPr>
        <w:t xml:space="preserve"> Worship</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Do not present your members to sin as instruments for unrighteousness, but present yourselves to God as those who have been brought from death to life, and your members to God as instruments for righteousness</w:t>
      </w:r>
      <w:r>
        <w:rPr>
          <w:rFonts w:ascii="Arial"/>
          <w:i w:val="1"/>
          <w:iCs w:val="1"/>
          <w:sz w:val="20"/>
          <w:szCs w:val="20"/>
          <w:rtl w:val="0"/>
          <w:lang w:val="en-US"/>
        </w:rPr>
        <w:t>. Romans 6:13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With respect to this </w:t>
      </w:r>
      <w:r>
        <w:rPr>
          <w:rFonts w:ascii="Arial"/>
          <w:i w:val="1"/>
          <w:iCs w:val="1"/>
          <w:sz w:val="20"/>
          <w:szCs w:val="20"/>
          <w:u w:val="single"/>
          <w:rtl w:val="0"/>
          <w:lang w:val="en-US"/>
        </w:rPr>
        <w:t>they are surprised when you do not join them in the same flood of debauchery, and they malign you</w:t>
      </w:r>
      <w:r>
        <w:rPr>
          <w:rFonts w:ascii="Arial"/>
          <w:i w:val="1"/>
          <w:iCs w:val="1"/>
          <w:sz w:val="20"/>
          <w:szCs w:val="20"/>
          <w:rtl w:val="0"/>
          <w:lang w:val="en-US"/>
        </w:rPr>
        <w:t>; 1 Peter 4:4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Finally, brothers, w</w:t>
      </w:r>
      <w:r>
        <w:rPr>
          <w:rFonts w:ascii="Arial"/>
          <w:i w:val="1"/>
          <w:iCs w:val="1"/>
          <w:sz w:val="20"/>
          <w:szCs w:val="20"/>
          <w:u w:val="single"/>
          <w:rtl w:val="0"/>
          <w:lang w:val="en-US"/>
        </w:rPr>
        <w:t>hatever is true, whatever is honorable, whatever is just, whatever is pure, whatever is lovely, whatever is commendable, if there is any excellence, if there is anything worthy of praise, think about these things</w:t>
      </w:r>
      <w:r>
        <w:rPr>
          <w:rFonts w:ascii="Arial"/>
          <w:i w:val="1"/>
          <w:iCs w:val="1"/>
          <w:sz w:val="20"/>
          <w:szCs w:val="20"/>
          <w:rtl w:val="0"/>
          <w:lang w:val="en-US"/>
        </w:rPr>
        <w:t>. Philippians 4:8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6"/>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Remember that everyone will give an </w:t>
      </w:r>
      <w:r>
        <w:rPr>
          <w:rFonts w:ascii="Arial"/>
          <w:b w:val="1"/>
          <w:bCs w:val="1"/>
          <w:sz w:val="38"/>
          <w:szCs w:val="38"/>
          <w:u w:val="single"/>
          <w:rtl w:val="0"/>
          <w:lang w:val="en-US"/>
        </w:rPr>
        <w:t>account</w:t>
      </w:r>
      <w:r>
        <w:rPr>
          <w:rFonts w:ascii="Arial"/>
          <w:b w:val="1"/>
          <w:bCs w:val="1"/>
          <w:sz w:val="38"/>
          <w:szCs w:val="38"/>
          <w:rtl w:val="0"/>
          <w:lang w:val="en-US"/>
        </w:rPr>
        <w:t xml:space="preserve"> to </w:t>
      </w:r>
      <w:r>
        <w:rPr>
          <w:rFonts w:ascii="Arial"/>
          <w:b w:val="1"/>
          <w:bCs w:val="1"/>
          <w:sz w:val="38"/>
          <w:szCs w:val="38"/>
          <w:u w:val="single"/>
          <w:rtl w:val="0"/>
          <w:lang w:val="en-US"/>
        </w:rPr>
        <w:t>God</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but </w:t>
      </w:r>
      <w:r>
        <w:rPr>
          <w:rFonts w:ascii="Arial"/>
          <w:i w:val="1"/>
          <w:iCs w:val="1"/>
          <w:sz w:val="20"/>
          <w:szCs w:val="20"/>
          <w:u w:val="single"/>
          <w:rtl w:val="0"/>
          <w:lang w:val="en-US"/>
        </w:rPr>
        <w:t>they will give account to him who is ready to judge the living and the dead</w:t>
      </w:r>
      <w:r>
        <w:rPr>
          <w:rFonts w:ascii="Arial"/>
          <w:i w:val="1"/>
          <w:iCs w:val="1"/>
          <w:sz w:val="20"/>
          <w:szCs w:val="20"/>
          <w:rtl w:val="0"/>
          <w:lang w:val="en-US"/>
        </w:rPr>
        <w:t>. 1 Peter 4:5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w:t>
      </w:r>
      <w:r>
        <w:rPr>
          <w:rFonts w:ascii="Arial"/>
          <w:i w:val="1"/>
          <w:iCs w:val="1"/>
          <w:sz w:val="20"/>
          <w:szCs w:val="20"/>
          <w:u w:val="single"/>
          <w:rtl w:val="0"/>
          <w:lang w:val="en-US"/>
        </w:rPr>
        <w:t>the wrongdoer will be paid back for the wrong he has done, and there is no partiality</w:t>
      </w:r>
      <w:r>
        <w:rPr>
          <w:rFonts w:ascii="Arial"/>
          <w:i w:val="1"/>
          <w:iCs w:val="1"/>
          <w:sz w:val="20"/>
          <w:szCs w:val="20"/>
          <w:rtl w:val="0"/>
          <w:lang w:val="en-US"/>
        </w:rPr>
        <w:t>. Colossians 3:25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w:t>
      </w:r>
      <w:r>
        <w:rPr>
          <w:rFonts w:ascii="Arial"/>
          <w:i w:val="1"/>
          <w:iCs w:val="1"/>
          <w:sz w:val="20"/>
          <w:szCs w:val="20"/>
          <w:u w:val="single"/>
          <w:rtl w:val="0"/>
          <w:lang w:val="en-US"/>
        </w:rPr>
        <w:t>if you call on him as Father who judges impartially according to each one</w:t>
      </w:r>
      <w:r>
        <w:rPr>
          <w:rFonts w:hAnsi="Arial" w:hint="default"/>
          <w:i w:val="1"/>
          <w:iCs w:val="1"/>
          <w:sz w:val="20"/>
          <w:szCs w:val="20"/>
          <w:u w:val="single"/>
          <w:rtl w:val="0"/>
          <w:lang w:val="en-US"/>
        </w:rPr>
        <w:t>’</w:t>
      </w:r>
      <w:r>
        <w:rPr>
          <w:rFonts w:ascii="Arial"/>
          <w:i w:val="1"/>
          <w:iCs w:val="1"/>
          <w:sz w:val="20"/>
          <w:szCs w:val="20"/>
          <w:u w:val="single"/>
          <w:rtl w:val="0"/>
          <w:lang w:val="en-US"/>
        </w:rPr>
        <w:t>s deeds, conduct yourselves with fear throughout the time of your exile</w:t>
      </w:r>
      <w:r>
        <w:rPr>
          <w:rFonts w:ascii="Arial"/>
          <w:i w:val="1"/>
          <w:iCs w:val="1"/>
          <w:sz w:val="20"/>
          <w:szCs w:val="20"/>
          <w:rtl w:val="0"/>
          <w:lang w:val="en-US"/>
        </w:rPr>
        <w:t>, 1 Peter 1:17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6"/>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Remember that living for Christ is </w:t>
      </w:r>
      <w:r>
        <w:rPr>
          <w:rFonts w:ascii="Arial"/>
          <w:b w:val="1"/>
          <w:bCs w:val="1"/>
          <w:sz w:val="38"/>
          <w:szCs w:val="38"/>
          <w:u w:val="single"/>
          <w:rtl w:val="0"/>
          <w:lang w:val="en-US"/>
        </w:rPr>
        <w:t>never</w:t>
      </w:r>
      <w:r>
        <w:rPr>
          <w:rFonts w:ascii="Arial"/>
          <w:b w:val="1"/>
          <w:bCs w:val="1"/>
          <w:sz w:val="38"/>
          <w:szCs w:val="38"/>
          <w:rtl w:val="0"/>
          <w:lang w:val="en-US"/>
        </w:rPr>
        <w:t xml:space="preserve"> a </w:t>
      </w:r>
      <w:r>
        <w:rPr>
          <w:rFonts w:ascii="Arial"/>
          <w:b w:val="1"/>
          <w:bCs w:val="1"/>
          <w:sz w:val="38"/>
          <w:szCs w:val="38"/>
          <w:u w:val="single"/>
          <w:rtl w:val="0"/>
          <w:lang w:val="en-US"/>
        </w:rPr>
        <w:t>losing</w:t>
      </w:r>
      <w:r>
        <w:rPr>
          <w:rFonts w:ascii="Arial"/>
          <w:b w:val="1"/>
          <w:bCs w:val="1"/>
          <w:sz w:val="38"/>
          <w:szCs w:val="38"/>
          <w:rtl w:val="0"/>
          <w:lang w:val="en-US"/>
        </w:rPr>
        <w:t xml:space="preserve"> </w:t>
      </w:r>
      <w:r>
        <w:rPr>
          <w:rFonts w:ascii="Arial"/>
          <w:b w:val="1"/>
          <w:bCs w:val="1"/>
          <w:sz w:val="38"/>
          <w:szCs w:val="38"/>
          <w:u w:val="single"/>
          <w:rtl w:val="0"/>
          <w:lang w:val="en-US"/>
        </w:rPr>
        <w:t>proposition</w:t>
      </w:r>
      <w:r>
        <w:rPr>
          <w:rFonts w:ascii="Arial"/>
          <w:b w:val="1"/>
          <w:bCs w:val="1"/>
          <w:sz w:val="38"/>
          <w:szCs w:val="38"/>
          <w:rtl w:val="0"/>
          <w:lang w:val="en-US"/>
        </w:rPr>
        <w:t xml:space="preserve">, even in the face of </w:t>
      </w:r>
      <w:r>
        <w:rPr>
          <w:rFonts w:ascii="Arial"/>
          <w:b w:val="1"/>
          <w:bCs w:val="1"/>
          <w:sz w:val="38"/>
          <w:szCs w:val="38"/>
          <w:u w:val="single"/>
          <w:rtl w:val="0"/>
          <w:lang w:val="en-US"/>
        </w:rPr>
        <w:t>death</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w:t>
      </w:r>
      <w:r>
        <w:rPr>
          <w:rFonts w:ascii="Arial"/>
          <w:i w:val="1"/>
          <w:iCs w:val="1"/>
          <w:sz w:val="20"/>
          <w:szCs w:val="20"/>
          <w:u w:val="single"/>
          <w:rtl w:val="0"/>
          <w:lang w:val="en-US"/>
        </w:rPr>
        <w:t>this is why the gospel was preached even to those who are dead, that though judged in the flesh the way people are, they might live in the spirit the way God does</w:t>
      </w:r>
      <w:r>
        <w:rPr>
          <w:rFonts w:ascii="Arial"/>
          <w:i w:val="1"/>
          <w:iCs w:val="1"/>
          <w:sz w:val="20"/>
          <w:szCs w:val="20"/>
          <w:rtl w:val="0"/>
          <w:lang w:val="en-US"/>
        </w:rPr>
        <w:t>. 1 Peter 4:6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just as </w:t>
      </w:r>
      <w:r>
        <w:rPr>
          <w:rFonts w:ascii="Arial"/>
          <w:i w:val="1"/>
          <w:iCs w:val="1"/>
          <w:sz w:val="20"/>
          <w:szCs w:val="20"/>
          <w:u w:val="single"/>
          <w:rtl w:val="0"/>
          <w:lang w:val="en-US"/>
        </w:rPr>
        <w:t>it is appointed for man to die once, and after that comes judgment</w:t>
      </w:r>
      <w:r>
        <w:rPr>
          <w:rFonts w:ascii="Arial"/>
          <w:i w:val="1"/>
          <w:iCs w:val="1"/>
          <w:sz w:val="20"/>
          <w:szCs w:val="20"/>
          <w:rtl w:val="0"/>
          <w:lang w:val="en-US"/>
        </w:rPr>
        <w:t>, Hebrews 9:27 (ESV)</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u w:val="single"/>
          <w:rtl w:val="0"/>
          <w:lang w:val="en-US"/>
        </w:rPr>
        <w:t>in your presence there is fullness of joy; at your right hand are pleasures forevermore</w:t>
      </w:r>
      <w:r>
        <w:rPr>
          <w:rFonts w:ascii="Arial"/>
          <w:i w:val="1"/>
          <w:iCs w:val="1"/>
          <w:sz w:val="20"/>
          <w:szCs w:val="20"/>
          <w:rtl w:val="0"/>
          <w:lang w:val="en-US"/>
        </w:rPr>
        <w:t>. Psalm 16:11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1">
    <w:multiLevelType w:val="multilevel"/>
    <w:styleLink w:val="Numbered"/>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2">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3">
    <w:multiLevelType w:val="multilevel"/>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4">
    <w:multiLevelType w:val="multilevel"/>
    <w:styleLink w:val="List 0"/>
    <w:lvl w:ilvl="0">
      <w:start w:val="6"/>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5">
    <w:multiLevelType w:val="multilevel"/>
    <w:styleLink w:val="Numbered"/>
    <w:lvl w:ilvl="0">
      <w:start w:val="5"/>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List 0">
    <w:name w:val="List 0"/>
    <w:basedOn w:val="Numbered"/>
    <w:next w:val="List 0"/>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