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 xml:space="preserve">1 Timothy 4:8-16 </w:t>
      </w:r>
      <w:r>
        <w:rPr>
          <w:b w:val="1"/>
          <w:bCs w:val="1"/>
          <w:sz w:val="34"/>
          <w:szCs w:val="34"/>
          <w:rtl w:val="0"/>
          <w:lang w:val="en-US"/>
        </w:rPr>
        <w:t xml:space="preserve">— </w:t>
      </w:r>
      <w:r>
        <w:rPr>
          <w:b w:val="1"/>
          <w:bCs w:val="1"/>
          <w:sz w:val="34"/>
          <w:szCs w:val="34"/>
          <w:rtl w:val="0"/>
          <w:lang w:val="en-US"/>
        </w:rPr>
        <w:t>What Is A Good Pastor?</w:t>
      </w:r>
    </w:p>
    <w:p>
      <w:pPr>
        <w:pStyle w:val="Body"/>
        <w:bidi w:val="0"/>
      </w:pPr>
    </w:p>
    <w:p>
      <w:pPr>
        <w:pStyle w:val="Default"/>
        <w:spacing w:after="200"/>
        <w:jc w:val="right"/>
      </w:pPr>
      <w:r>
        <w:rPr>
          <w:rFonts w:ascii="Avenir Book" w:hAnsi="Avenir Book"/>
          <w:sz w:val="20"/>
          <w:szCs w:val="20"/>
          <w:rtl w:val="0"/>
          <w:lang w:val="en-US"/>
        </w:rPr>
        <w:t>May 10, 2017</w:t>
      </w:r>
    </w:p>
    <w:p>
      <w:pPr>
        <w:pStyle w:val="Default"/>
        <w:jc w:val="left"/>
      </w:pPr>
    </w:p>
    <w:p>
      <w:pPr>
        <w:pStyle w:val="Default"/>
        <w:jc w:val="left"/>
      </w:pPr>
    </w:p>
    <w:p>
      <w:pPr>
        <w:pStyle w:val="Default"/>
        <w:jc w:val="center"/>
      </w:pPr>
      <w:r>
        <w:rPr>
          <w:rFonts w:ascii="Avenir Heavy" w:hAnsi="Avenir Heavy"/>
          <w:sz w:val="28"/>
          <w:szCs w:val="28"/>
          <w:rtl w:val="0"/>
          <w:lang w:val="en-US"/>
        </w:rPr>
        <w:t>What is a good pastor?</w:t>
      </w: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is committed to </w:t>
      </w:r>
      <w:r>
        <w:rPr>
          <w:rFonts w:ascii="Avenir Heavy" w:hAnsi="Avenir Heavy"/>
          <w:sz w:val="26"/>
          <w:szCs w:val="26"/>
          <w:u w:val="single"/>
          <w:rtl w:val="0"/>
          <w:lang w:val="en-US"/>
        </w:rPr>
        <w:t>hard</w:t>
      </w:r>
      <w:r>
        <w:rPr>
          <w:rFonts w:ascii="Avenir Heavy" w:hAnsi="Avenir Heavy"/>
          <w:sz w:val="26"/>
          <w:szCs w:val="26"/>
          <w:rtl w:val="0"/>
          <w:lang w:val="en-US"/>
        </w:rPr>
        <w:t xml:space="preserve"> </w:t>
      </w:r>
      <w:r>
        <w:rPr>
          <w:rFonts w:ascii="Avenir Heavy" w:hAnsi="Avenir Heavy"/>
          <w:sz w:val="26"/>
          <w:szCs w:val="26"/>
          <w:u w:val="single"/>
          <w:rtl w:val="0"/>
          <w:lang w:val="en-US"/>
        </w:rPr>
        <w:t>work</w:t>
      </w:r>
      <w:r>
        <w:rPr>
          <w:rFonts w:ascii="Avenir Heavy" w:hAnsi="Avenir Heavy"/>
          <w:sz w:val="26"/>
          <w:szCs w:val="26"/>
          <w:rtl w:val="0"/>
          <w:lang w:val="en-US"/>
        </w:rPr>
        <w:t>.</w:t>
      </w:r>
    </w:p>
    <w:p>
      <w:pPr>
        <w:pStyle w:val="Default"/>
        <w:spacing w:after="200"/>
        <w:jc w:val="left"/>
      </w:pPr>
      <w:r>
        <w:rPr>
          <w:rFonts w:ascii="Avenir Book Oblique" w:hAnsi="Avenir Book Oblique"/>
          <w:sz w:val="20"/>
          <w:szCs w:val="20"/>
          <w:rtl w:val="0"/>
          <w:lang w:val="en-US"/>
        </w:rPr>
        <w:t xml:space="preserve">for while bodily training is of some value, godliness is of value in every way, as it holds promise for the present life and also for the life to come. The saying is trustworthy and deserving of full acceptance. For to this end we </w:t>
      </w:r>
      <w:r>
        <w:rPr>
          <w:rFonts w:ascii="Avenir Book Oblique" w:hAnsi="Avenir Book Oblique"/>
          <w:sz w:val="20"/>
          <w:szCs w:val="20"/>
          <w:u w:val="single"/>
          <w:rtl w:val="0"/>
          <w:lang w:val="en-US"/>
        </w:rPr>
        <w:t>toil</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strive</w:t>
      </w:r>
      <w:r>
        <w:rPr>
          <w:rFonts w:ascii="Avenir Book Oblique" w:hAnsi="Avenir Book Oblique"/>
          <w:sz w:val="20"/>
          <w:szCs w:val="20"/>
          <w:rtl w:val="0"/>
          <w:lang w:val="en-US"/>
        </w:rPr>
        <w:t xml:space="preserve">, because we have our hope set on the living God, </w:t>
      </w:r>
      <w:r>
        <w:rPr>
          <w:rFonts w:ascii="Avenir Book Oblique" w:hAnsi="Avenir Book Oblique"/>
          <w:sz w:val="20"/>
          <w:szCs w:val="20"/>
          <w:u w:val="single"/>
          <w:rtl w:val="0"/>
          <w:lang w:val="en-US"/>
        </w:rPr>
        <w:t>who is the Savior of all people, especially of those who believe</w:t>
      </w:r>
      <w:r>
        <w:rPr>
          <w:rFonts w:ascii="Avenir Book Oblique" w:hAnsi="Avenir Book Oblique"/>
          <w:sz w:val="20"/>
          <w:szCs w:val="20"/>
          <w:rtl w:val="0"/>
          <w:lang w:val="en-US"/>
        </w:rPr>
        <w:t>. Command and teach these things. 1 Timothy 4:8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we must all appear before the judgment seat of Christ, so that each one may receive what is due for what he has done in the body, whether good or evil</w:t>
      </w:r>
      <w:r>
        <w:rPr>
          <w:rFonts w:ascii="Avenir Book Oblique" w:hAnsi="Avenir Book Oblique"/>
          <w:sz w:val="20"/>
          <w:szCs w:val="20"/>
          <w:rtl w:val="0"/>
          <w:lang w:val="en-US"/>
        </w:rPr>
        <w:t>. 2 Corinthians 5:10 (ESV)</w:t>
      </w:r>
    </w:p>
    <w:p>
      <w:pPr>
        <w:pStyle w:val="Default"/>
        <w:spacing w:after="200"/>
        <w:ind w:left="655"/>
        <w:jc w:val="left"/>
      </w:pPr>
      <w:r>
        <w:rPr>
          <w:rFonts w:ascii="Avenir Book Oblique" w:hAnsi="Avenir Book Oblique"/>
          <w:sz w:val="20"/>
          <w:szCs w:val="20"/>
          <w:rtl w:val="0"/>
          <w:lang w:val="en-US"/>
        </w:rPr>
        <w:t xml:space="preserve">Him (Jesus) we proclaim, </w:t>
      </w:r>
      <w:r>
        <w:rPr>
          <w:rFonts w:ascii="Avenir Book Oblique" w:hAnsi="Avenir Book Oblique"/>
          <w:sz w:val="20"/>
          <w:szCs w:val="20"/>
          <w:u w:val="single"/>
          <w:rtl w:val="0"/>
          <w:lang w:val="en-US"/>
        </w:rPr>
        <w:t>warning everyone and teaching everyone with all wisdom, that we may present everyone mature in Christ. For this I toil, struggling with all his energy that he powerfully works within me</w:t>
      </w:r>
      <w:r>
        <w:rPr>
          <w:rFonts w:ascii="Avenir Book Oblique" w:hAnsi="Avenir Book Oblique"/>
          <w:sz w:val="20"/>
          <w:szCs w:val="20"/>
          <w:rtl w:val="0"/>
          <w:lang w:val="en-US"/>
        </w:rPr>
        <w:t>. Colossians 1:28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200"/>
        <w:ind w:left="655"/>
        <w:jc w:val="left"/>
      </w:pPr>
      <w:r>
        <w:rPr>
          <w:rFonts w:ascii="Avenir Heavy" w:hAnsi="Avenir Heavy"/>
          <w:sz w:val="20"/>
          <w:szCs w:val="20"/>
          <w:rtl w:val="0"/>
          <w:lang w:val="en-US"/>
        </w:rPr>
        <w:t xml:space="preserve">Is Paul teaching </w:t>
      </w:r>
      <w:r>
        <w:rPr>
          <w:rFonts w:ascii="Avenir Heavy" w:hAnsi="Avenir Heavy"/>
          <w:sz w:val="20"/>
          <w:szCs w:val="20"/>
          <w:u w:val="single"/>
          <w:rtl w:val="0"/>
          <w:lang w:val="en-US"/>
        </w:rPr>
        <w:t>universalism</w:t>
      </w:r>
      <w:r>
        <w:rPr>
          <w:rFonts w:ascii="Avenir Heavy" w:hAnsi="Avenir Heavy"/>
          <w:sz w:val="20"/>
          <w:szCs w:val="20"/>
          <w:rtl w:val="0"/>
          <w:lang w:val="en-US"/>
        </w:rPr>
        <w:t>?</w:t>
      </w:r>
    </w:p>
    <w:p>
      <w:pPr>
        <w:pStyle w:val="Default"/>
        <w:spacing w:after="20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when the Lord Jesus is revealed from heaven with his mighty angels in flaming fire, </w:t>
      </w:r>
      <w:r>
        <w:rPr>
          <w:rFonts w:ascii="Avenir Book Oblique" w:hAnsi="Avenir Book Oblique"/>
          <w:sz w:val="20"/>
          <w:szCs w:val="20"/>
          <w:u w:val="single"/>
          <w:rtl w:val="0"/>
          <w:lang w:val="en-US"/>
        </w:rPr>
        <w:t>inflicting vengeance on those who do not know God</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on those who do not obey the gospel of our Lord Jesus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They will suffer the punishment of eternal destruction, away from the presence of the Lord and from the glory of his might</w:t>
      </w:r>
      <w:r>
        <w:rPr>
          <w:rFonts w:ascii="Avenir Book Oblique" w:hAnsi="Avenir Book Oblique"/>
          <w:sz w:val="20"/>
          <w:szCs w:val="20"/>
          <w:rtl w:val="0"/>
          <w:lang w:val="en-US"/>
        </w:rPr>
        <w:t>, 2 Thessalonians 1:7b</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so that you may be sons of your Father who is in heaven. </w:t>
      </w:r>
      <w:r>
        <w:rPr>
          <w:rFonts w:ascii="Avenir Book Oblique" w:hAnsi="Avenir Book Oblique"/>
          <w:sz w:val="20"/>
          <w:szCs w:val="20"/>
          <w:u w:val="single"/>
          <w:rtl w:val="0"/>
          <w:lang w:val="en-US"/>
        </w:rPr>
        <w:t>For he makes his sun rise on the evil and on the good, and sends rain on the just and on the unjust</w:t>
      </w:r>
      <w:r>
        <w:rPr>
          <w:rFonts w:ascii="Avenir Book Oblique" w:hAnsi="Avenir Book Oblique"/>
          <w:sz w:val="20"/>
          <w:szCs w:val="20"/>
          <w:rtl w:val="0"/>
          <w:lang w:val="en-US"/>
        </w:rPr>
        <w:t>. Matthew 5:45 (ESV)</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pursues godly </w:t>
      </w:r>
      <w:r>
        <w:rPr>
          <w:rFonts w:ascii="Avenir Heavy" w:hAnsi="Avenir Heavy"/>
          <w:sz w:val="26"/>
          <w:szCs w:val="26"/>
          <w:u w:val="single"/>
          <w:rtl w:val="0"/>
          <w:lang w:val="en-US"/>
        </w:rPr>
        <w:t>character</w:t>
      </w:r>
      <w:r>
        <w:rPr>
          <w:rFonts w:ascii="Avenir Heavy" w:hAnsi="Avenir Heavy"/>
          <w:sz w:val="26"/>
          <w:szCs w:val="26"/>
          <w:rtl w:val="0"/>
          <w:lang w:val="en-US"/>
        </w:rPr>
        <w:t>.</w:t>
      </w:r>
    </w:p>
    <w:p>
      <w:pPr>
        <w:pStyle w:val="Default"/>
        <w:spacing w:after="200"/>
        <w:jc w:val="left"/>
      </w:pPr>
      <w:r>
        <w:rPr>
          <w:rFonts w:ascii="Avenir Book Oblique" w:hAnsi="Avenir Book Oblique"/>
          <w:sz w:val="20"/>
          <w:szCs w:val="20"/>
          <w:rtl w:val="0"/>
          <w:lang w:val="en-US"/>
        </w:rPr>
        <w:t>Let no one despise you for your youth, but set the believers an example in speech, in conduct, in love, in faith, in purity. 1 Timothy 4:12 (ESV)</w:t>
      </w:r>
    </w:p>
    <w:p>
      <w:pPr>
        <w:pStyle w:val="Default"/>
        <w:spacing w:after="200"/>
        <w:ind w:left="655"/>
        <w:jc w:val="left"/>
      </w:pPr>
      <w:r>
        <w:rPr>
          <w:rFonts w:ascii="Avenir Heavy" w:hAnsi="Avenir Heavy"/>
          <w:sz w:val="20"/>
          <w:szCs w:val="20"/>
          <w:u w:val="single"/>
          <w:rtl w:val="0"/>
          <w:lang w:val="en-US"/>
        </w:rPr>
        <w:t>Speech</w:t>
      </w:r>
    </w:p>
    <w:p>
      <w:pPr>
        <w:pStyle w:val="Default"/>
        <w:spacing w:after="200"/>
        <w:ind w:left="655"/>
        <w:jc w:val="left"/>
      </w:pPr>
      <w:r>
        <w:rPr>
          <w:rFonts w:ascii="Avenir Book Oblique" w:hAnsi="Avenir Book Oblique"/>
          <w:sz w:val="20"/>
          <w:szCs w:val="20"/>
          <w:rtl w:val="0"/>
          <w:lang w:val="en-US"/>
        </w:rPr>
        <w:t xml:space="preserve">Let </w:t>
      </w:r>
      <w:r>
        <w:rPr>
          <w:rFonts w:ascii="Avenir Book Oblique" w:hAnsi="Avenir Book Oblique"/>
          <w:sz w:val="20"/>
          <w:szCs w:val="20"/>
          <w:u w:val="single"/>
          <w:rtl w:val="0"/>
          <w:lang w:val="en-US"/>
        </w:rPr>
        <w:t>no corrupting talk come out of your mouths, but only such as is good for building up, as fits the occasion, that it may give grace to those who hear</w:t>
      </w:r>
      <w:r>
        <w:rPr>
          <w:rFonts w:ascii="Avenir Book Oblique" w:hAnsi="Avenir Book Oblique"/>
          <w:sz w:val="20"/>
          <w:szCs w:val="20"/>
          <w:rtl w:val="0"/>
          <w:lang w:val="en-US"/>
        </w:rPr>
        <w:t>. Ephesians 4:29 (ESV)</w:t>
      </w:r>
    </w:p>
    <w:p>
      <w:pPr>
        <w:pStyle w:val="Default"/>
        <w:spacing w:after="200"/>
        <w:ind w:left="655"/>
        <w:jc w:val="left"/>
      </w:pPr>
      <w:r>
        <w:rPr>
          <w:rFonts w:ascii="Avenir Heavy" w:hAnsi="Avenir Heavy"/>
          <w:sz w:val="20"/>
          <w:szCs w:val="20"/>
          <w:u w:val="single"/>
          <w:rtl w:val="0"/>
          <w:lang w:val="en-US"/>
        </w:rPr>
        <w:t>Conduct</w:t>
      </w:r>
    </w:p>
    <w:p>
      <w:pPr>
        <w:pStyle w:val="Default"/>
        <w:spacing w:after="200"/>
        <w:ind w:left="655"/>
        <w:jc w:val="left"/>
      </w:pPr>
      <w:r>
        <w:rPr>
          <w:rFonts w:ascii="Avenir Book Oblique" w:hAnsi="Avenir Book Oblique"/>
          <w:sz w:val="20"/>
          <w:szCs w:val="20"/>
          <w:rtl w:val="0"/>
          <w:lang w:val="en-US"/>
        </w:rPr>
        <w:t xml:space="preserve">Who is wise and understanding among you? </w:t>
      </w:r>
      <w:r>
        <w:rPr>
          <w:rFonts w:ascii="Avenir Book Oblique" w:hAnsi="Avenir Book Oblique"/>
          <w:sz w:val="20"/>
          <w:szCs w:val="20"/>
          <w:u w:val="single"/>
          <w:rtl w:val="0"/>
          <w:lang w:val="en-US"/>
        </w:rPr>
        <w:t>By his good conduct let him show his works</w:t>
      </w:r>
      <w:r>
        <w:rPr>
          <w:rFonts w:ascii="Avenir Book Oblique" w:hAnsi="Avenir Book Oblique"/>
          <w:sz w:val="20"/>
          <w:szCs w:val="20"/>
          <w:rtl w:val="0"/>
          <w:lang w:val="en-US"/>
        </w:rPr>
        <w:t xml:space="preserve"> in the meekness of wisdom. James 3:13 (ESV)</w:t>
      </w:r>
    </w:p>
    <w:p>
      <w:pPr>
        <w:pStyle w:val="Default"/>
        <w:spacing w:after="200"/>
        <w:ind w:left="655"/>
        <w:jc w:val="left"/>
      </w:pPr>
      <w:r>
        <w:rPr>
          <w:rFonts w:ascii="Avenir Heavy" w:hAnsi="Avenir Heavy"/>
          <w:sz w:val="20"/>
          <w:szCs w:val="20"/>
          <w:u w:val="single"/>
          <w:rtl w:val="0"/>
          <w:lang w:val="en-US"/>
        </w:rPr>
        <w:t>Love</w:t>
      </w:r>
    </w:p>
    <w:p>
      <w:pPr>
        <w:pStyle w:val="Default"/>
        <w:spacing w:after="200"/>
        <w:ind w:left="655"/>
        <w:jc w:val="left"/>
      </w:pPr>
      <w:r>
        <w:rPr>
          <w:rFonts w:ascii="Avenir Book Oblique" w:hAnsi="Avenir Book Oblique"/>
          <w:sz w:val="20"/>
          <w:szCs w:val="20"/>
          <w:u w:val="single"/>
          <w:rtl w:val="0"/>
          <w:lang w:val="en-US"/>
        </w:rPr>
        <w:t>Greater love has no one than this, that someone lay down his life for his friends</w:t>
      </w:r>
      <w:r>
        <w:rPr>
          <w:rFonts w:ascii="Avenir Book Oblique" w:hAnsi="Avenir Book Oblique"/>
          <w:sz w:val="20"/>
          <w:szCs w:val="20"/>
          <w:rtl w:val="0"/>
          <w:lang w:val="en-US"/>
        </w:rPr>
        <w:t>. John 15:13 (ESV)</w:t>
      </w:r>
    </w:p>
    <w:p>
      <w:pPr>
        <w:pStyle w:val="Default"/>
        <w:spacing w:after="200"/>
        <w:ind w:left="655"/>
        <w:jc w:val="left"/>
      </w:pPr>
      <w:r>
        <w:rPr>
          <w:rFonts w:ascii="Avenir Heavy" w:hAnsi="Avenir Heavy"/>
          <w:sz w:val="20"/>
          <w:szCs w:val="20"/>
          <w:u w:val="single"/>
          <w:rtl w:val="0"/>
          <w:lang w:val="en-US"/>
        </w:rPr>
        <w:t>Faith</w:t>
      </w:r>
    </w:p>
    <w:p>
      <w:pPr>
        <w:pStyle w:val="Default"/>
        <w:spacing w:after="200"/>
        <w:ind w:left="655"/>
        <w:jc w:val="left"/>
      </w:pPr>
      <w:r>
        <w:rPr>
          <w:rFonts w:ascii="Avenir Book Oblique" w:hAnsi="Avenir Book Oblique"/>
          <w:sz w:val="20"/>
          <w:szCs w:val="20"/>
          <w:rtl w:val="0"/>
          <w:lang w:val="en-US"/>
        </w:rPr>
        <w:t xml:space="preserve">Moreover, </w:t>
      </w:r>
      <w:r>
        <w:rPr>
          <w:rFonts w:ascii="Avenir Book Oblique" w:hAnsi="Avenir Book Oblique"/>
          <w:sz w:val="20"/>
          <w:szCs w:val="20"/>
          <w:u w:val="single"/>
          <w:rtl w:val="0"/>
          <w:lang w:val="en-US"/>
        </w:rPr>
        <w:t>it is required of stewards that they be found faithful</w:t>
      </w:r>
      <w:r>
        <w:rPr>
          <w:rFonts w:ascii="Avenir Book Oblique" w:hAnsi="Avenir Book Oblique"/>
          <w:sz w:val="20"/>
          <w:szCs w:val="20"/>
          <w:rtl w:val="0"/>
          <w:lang w:val="en-US"/>
        </w:rPr>
        <w:t>. 1 Corinthians 4:2 (ESV)</w:t>
      </w:r>
    </w:p>
    <w:p>
      <w:pPr>
        <w:pStyle w:val="Default"/>
        <w:spacing w:after="200"/>
        <w:ind w:left="655"/>
        <w:jc w:val="left"/>
      </w:pPr>
      <w:r>
        <w:rPr>
          <w:rFonts w:ascii="Avenir Heavy" w:hAnsi="Avenir Heavy"/>
          <w:sz w:val="20"/>
          <w:szCs w:val="20"/>
          <w:u w:val="single"/>
          <w:rtl w:val="0"/>
          <w:lang w:val="en-US"/>
        </w:rPr>
        <w:t>Purity</w:t>
      </w:r>
    </w:p>
    <w:p>
      <w:pPr>
        <w:pStyle w:val="Default"/>
        <w:spacing w:after="200"/>
        <w:ind w:left="655"/>
        <w:jc w:val="left"/>
      </w:pPr>
      <w:r>
        <w:rPr>
          <w:rFonts w:ascii="Avenir Book Oblique" w:hAnsi="Avenir Book Oblique"/>
          <w:sz w:val="20"/>
          <w:szCs w:val="20"/>
          <w:rtl w:val="0"/>
          <w:lang w:val="en-US"/>
        </w:rPr>
        <w:t xml:space="preserve">Therefore an overseer </w:t>
      </w:r>
      <w:r>
        <w:rPr>
          <w:rFonts w:ascii="Avenir Book Oblique" w:hAnsi="Avenir Book Oblique"/>
          <w:sz w:val="20"/>
          <w:szCs w:val="20"/>
          <w:u w:val="single"/>
          <w:rtl w:val="0"/>
          <w:lang w:val="en-US"/>
        </w:rPr>
        <w:t>must be above reproach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husband of one wife</w:t>
      </w:r>
      <w:r>
        <w:rPr>
          <w:rFonts w:ascii="Avenir Book Oblique" w:hAnsi="Avenir Book Oblique"/>
          <w:sz w:val="20"/>
          <w:szCs w:val="20"/>
          <w:rtl w:val="0"/>
          <w:lang w:val="en-US"/>
        </w:rPr>
        <w:t>,.. 1 Timothy 3:2 (ESV)</w:t>
      </w: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teaches from the </w:t>
      </w:r>
      <w:r>
        <w:rPr>
          <w:rFonts w:ascii="Avenir Heavy" w:hAnsi="Avenir Heavy"/>
          <w:sz w:val="26"/>
          <w:szCs w:val="26"/>
          <w:u w:val="single"/>
          <w:rtl w:val="0"/>
          <w:lang w:val="en-US"/>
        </w:rPr>
        <w:t>Bible</w:t>
      </w:r>
      <w:r>
        <w:rPr>
          <w:rFonts w:ascii="Avenir Heavy" w:hAnsi="Avenir Heavy"/>
          <w:sz w:val="26"/>
          <w:szCs w:val="26"/>
          <w:rtl w:val="0"/>
          <w:lang w:val="en-US"/>
        </w:rPr>
        <w:t>.</w:t>
      </w:r>
    </w:p>
    <w:p>
      <w:pPr>
        <w:pStyle w:val="Default"/>
        <w:jc w:val="left"/>
      </w:pPr>
      <w:r>
        <w:rPr>
          <w:rFonts w:ascii="Avenir Book Oblique" w:hAnsi="Avenir Book Oblique"/>
          <w:sz w:val="20"/>
          <w:szCs w:val="20"/>
          <w:rtl w:val="0"/>
          <w:lang w:val="en-US"/>
        </w:rPr>
        <w:t xml:space="preserve">Until I come, </w:t>
      </w:r>
      <w:r>
        <w:rPr>
          <w:rFonts w:ascii="Avenir Book Oblique" w:hAnsi="Avenir Book Oblique"/>
          <w:sz w:val="20"/>
          <w:szCs w:val="20"/>
          <w:u w:val="single"/>
          <w:rtl w:val="0"/>
          <w:lang w:val="en-US"/>
        </w:rPr>
        <w:t>devote yourself to the public reading of Scripture</w:t>
      </w:r>
      <w:r>
        <w:rPr>
          <w:rFonts w:ascii="Avenir Book Oblique" w:hAnsi="Avenir Book Oblique"/>
          <w:sz w:val="20"/>
          <w:szCs w:val="20"/>
          <w:rtl w:val="0"/>
          <w:lang w:val="en-US"/>
        </w:rPr>
        <w:t xml:space="preserve">, to </w:t>
      </w:r>
      <w:r>
        <w:rPr>
          <w:rFonts w:ascii="Avenir Book Oblique" w:hAnsi="Avenir Book Oblique"/>
          <w:sz w:val="20"/>
          <w:szCs w:val="20"/>
          <w:u w:val="single"/>
          <w:rtl w:val="0"/>
          <w:lang w:val="en-US"/>
        </w:rPr>
        <w:t>exhortation</w:t>
      </w:r>
      <w:r>
        <w:rPr>
          <w:rFonts w:ascii="Avenir Book Oblique" w:hAnsi="Avenir Book Oblique"/>
          <w:sz w:val="20"/>
          <w:szCs w:val="20"/>
          <w:rtl w:val="0"/>
          <w:lang w:val="en-US"/>
        </w:rPr>
        <w:t xml:space="preserve">, to </w:t>
      </w:r>
      <w:r>
        <w:rPr>
          <w:rFonts w:ascii="Avenir Book Oblique" w:hAnsi="Avenir Book Oblique"/>
          <w:sz w:val="20"/>
          <w:szCs w:val="20"/>
          <w:u w:val="single"/>
          <w:rtl w:val="0"/>
          <w:lang w:val="en-US"/>
        </w:rPr>
        <w:t>teaching</w:t>
      </w:r>
      <w:r>
        <w:rPr>
          <w:rFonts w:ascii="Avenir Book Oblique" w:hAnsi="Avenir Book Oblique"/>
          <w:sz w:val="20"/>
          <w:szCs w:val="20"/>
          <w:rtl w:val="0"/>
          <w:lang w:val="en-US"/>
        </w:rPr>
        <w:t>. 1 Timothy 4:13 (ESV)</w:t>
      </w:r>
    </w:p>
    <w:p>
      <w:pPr>
        <w:pStyle w:val="Default"/>
        <w:spacing w:after="200"/>
        <w:jc w:val="left"/>
      </w:pPr>
    </w:p>
    <w:p>
      <w:pPr>
        <w:pStyle w:val="Default"/>
        <w:spacing w:after="200"/>
        <w:ind w:left="655"/>
        <w:jc w:val="left"/>
      </w:pPr>
      <w:r>
        <w:rPr>
          <w:rFonts w:ascii="Avenir Book Oblique" w:hAnsi="Avenir Book Oblique"/>
          <w:sz w:val="20"/>
          <w:szCs w:val="20"/>
          <w:rtl w:val="0"/>
          <w:lang w:val="en-US"/>
        </w:rPr>
        <w:t xml:space="preserve">For from ancient generations Moses has had in every city those who proclaim him, </w:t>
      </w:r>
      <w:r>
        <w:rPr>
          <w:rFonts w:ascii="Avenir Book Oblique" w:hAnsi="Avenir Book Oblique"/>
          <w:sz w:val="20"/>
          <w:szCs w:val="20"/>
          <w:u w:val="single"/>
          <w:rtl w:val="0"/>
          <w:lang w:val="en-US"/>
        </w:rPr>
        <w:t>for he is read every Sabbath in the synagogues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15:21 (ESV)</w:t>
      </w:r>
    </w:p>
    <w:p>
      <w:pPr>
        <w:pStyle w:val="Default"/>
        <w:spacing w:after="200"/>
        <w:ind w:left="655"/>
        <w:jc w:val="left"/>
      </w:pPr>
      <w:r>
        <w:rPr>
          <w:rFonts w:ascii="Avenir Book Oblique" w:hAnsi="Avenir Book Oblique"/>
          <w:sz w:val="20"/>
          <w:szCs w:val="20"/>
          <w:rtl w:val="0"/>
          <w:lang w:val="en-US"/>
        </w:rPr>
        <w:t xml:space="preserve">I put you under oath before the Lord to </w:t>
      </w:r>
      <w:r>
        <w:rPr>
          <w:rFonts w:ascii="Avenir Book Oblique" w:hAnsi="Avenir Book Oblique"/>
          <w:sz w:val="20"/>
          <w:szCs w:val="20"/>
          <w:u w:val="single"/>
          <w:rtl w:val="0"/>
          <w:lang w:val="en-US"/>
        </w:rPr>
        <w:t>have this letter read to all the brothers</w:t>
      </w:r>
      <w:r>
        <w:rPr>
          <w:rFonts w:ascii="Avenir Book Oblique" w:hAnsi="Avenir Book Oblique"/>
          <w:sz w:val="20"/>
          <w:szCs w:val="20"/>
          <w:rtl w:val="0"/>
          <w:lang w:val="en-US"/>
        </w:rPr>
        <w:t>. 1 Thessalonians 5:27 (ESV)</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sees the church as a </w:t>
      </w:r>
      <w:r>
        <w:rPr>
          <w:rFonts w:ascii="Avenir Heavy" w:hAnsi="Avenir Heavy"/>
          <w:sz w:val="26"/>
          <w:szCs w:val="26"/>
          <w:u w:val="single"/>
          <w:rtl w:val="0"/>
          <w:lang w:val="en-US"/>
        </w:rPr>
        <w:t>calling</w:t>
      </w:r>
      <w:r>
        <w:rPr>
          <w:rFonts w:ascii="Avenir Heavy" w:hAnsi="Avenir Heavy"/>
          <w:sz w:val="26"/>
          <w:szCs w:val="26"/>
          <w:rtl w:val="0"/>
          <w:lang w:val="en-US"/>
        </w:rPr>
        <w:t xml:space="preserve"> and a </w:t>
      </w:r>
      <w:r>
        <w:rPr>
          <w:rFonts w:ascii="Avenir Heavy" w:hAnsi="Avenir Heavy"/>
          <w:sz w:val="26"/>
          <w:szCs w:val="26"/>
          <w:u w:val="single"/>
          <w:rtl w:val="0"/>
          <w:lang w:val="en-US"/>
        </w:rPr>
        <w:t>privilege</w:t>
      </w:r>
      <w:r>
        <w:rPr>
          <w:rFonts w:ascii="Avenir Heavy" w:hAnsi="Avenir Heavy"/>
          <w:sz w:val="26"/>
          <w:szCs w:val="26"/>
          <w:rtl w:val="0"/>
          <w:lang w:val="en-US"/>
        </w:rPr>
        <w:t>, not a job.</w:t>
      </w:r>
    </w:p>
    <w:p>
      <w:pPr>
        <w:pStyle w:val="Default"/>
        <w:jc w:val="left"/>
      </w:pPr>
      <w:r>
        <w:rPr>
          <w:rFonts w:ascii="Avenir Book Oblique" w:hAnsi="Avenir Book Oblique"/>
          <w:sz w:val="20"/>
          <w:szCs w:val="20"/>
          <w:u w:val="single"/>
          <w:rtl w:val="0"/>
          <w:lang w:val="en-US"/>
        </w:rPr>
        <w:t>Do not neglect the gift you have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which was given you by prophecy</w:t>
      </w:r>
      <w:r>
        <w:rPr>
          <w:rFonts w:ascii="Avenir Book Oblique" w:hAnsi="Avenir Book Oblique"/>
          <w:sz w:val="20"/>
          <w:szCs w:val="20"/>
          <w:rtl w:val="0"/>
          <w:lang w:val="en-US"/>
        </w:rPr>
        <w:t xml:space="preserve"> when </w:t>
      </w:r>
      <w:r>
        <w:rPr>
          <w:rFonts w:ascii="Avenir Book Oblique" w:hAnsi="Avenir Book Oblique"/>
          <w:sz w:val="20"/>
          <w:szCs w:val="20"/>
          <w:u w:val="single"/>
          <w:rtl w:val="0"/>
          <w:lang w:val="en-US"/>
        </w:rPr>
        <w:t>the council of elders laid their hands on you</w:t>
      </w:r>
      <w:r>
        <w:rPr>
          <w:rFonts w:ascii="Avenir Book Oblique" w:hAnsi="Avenir Book Oblique"/>
          <w:sz w:val="20"/>
          <w:szCs w:val="20"/>
          <w:rtl w:val="0"/>
          <w:lang w:val="en-US"/>
        </w:rPr>
        <w:t>. 1 Timothy 4:14 (ESV)</w:t>
      </w:r>
    </w:p>
    <w:p>
      <w:pPr>
        <w:pStyle w:val="Default"/>
        <w:jc w:val="left"/>
      </w:pPr>
    </w:p>
    <w:p>
      <w:pPr>
        <w:pStyle w:val="Default"/>
        <w:jc w:val="left"/>
      </w:pP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is committed to continual </w:t>
      </w:r>
      <w:r>
        <w:rPr>
          <w:rFonts w:ascii="Avenir Heavy" w:hAnsi="Avenir Heavy"/>
          <w:sz w:val="26"/>
          <w:szCs w:val="26"/>
          <w:u w:val="single"/>
          <w:rtl w:val="0"/>
          <w:lang w:val="en-US"/>
        </w:rPr>
        <w:t>improvement</w:t>
      </w:r>
      <w:r>
        <w:rPr>
          <w:rFonts w:ascii="Avenir Heavy" w:hAnsi="Avenir Heavy"/>
          <w:sz w:val="26"/>
          <w:szCs w:val="26"/>
          <w:rtl w:val="0"/>
          <w:lang w:val="en-US"/>
        </w:rPr>
        <w:t>.</w:t>
      </w:r>
    </w:p>
    <w:p>
      <w:pPr>
        <w:pStyle w:val="Default"/>
        <w:jc w:val="left"/>
      </w:pPr>
      <w:r>
        <w:rPr>
          <w:rFonts w:ascii="Avenir Book Oblique" w:hAnsi="Avenir Book Oblique"/>
          <w:sz w:val="20"/>
          <w:szCs w:val="20"/>
          <w:u w:val="single"/>
          <w:rtl w:val="0"/>
          <w:lang w:val="en-US"/>
        </w:rPr>
        <w:t>Practice these things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immerse yourself in them</w:t>
      </w:r>
      <w:r>
        <w:rPr>
          <w:rFonts w:ascii="Avenir Book Oblique" w:hAnsi="Avenir Book Oblique"/>
          <w:sz w:val="20"/>
          <w:szCs w:val="20"/>
          <w:rtl w:val="0"/>
          <w:lang w:val="en-US"/>
        </w:rPr>
        <w:t xml:space="preserve">, so that </w:t>
      </w:r>
      <w:r>
        <w:rPr>
          <w:rFonts w:ascii="Avenir Book Oblique" w:hAnsi="Avenir Book Oblique"/>
          <w:sz w:val="20"/>
          <w:szCs w:val="20"/>
          <w:u w:val="single"/>
          <w:rtl w:val="0"/>
          <w:lang w:val="en-US"/>
        </w:rPr>
        <w:t>all may see your progress</w:t>
      </w:r>
      <w:r>
        <w:rPr>
          <w:rFonts w:ascii="Avenir Book Oblique" w:hAnsi="Avenir Book Oblique"/>
          <w:sz w:val="20"/>
          <w:szCs w:val="20"/>
          <w:rtl w:val="0"/>
          <w:lang w:val="en-US"/>
        </w:rPr>
        <w:t>. 1 Timothy 4:15 (ESV)</w:t>
      </w:r>
    </w:p>
    <w:p>
      <w:pPr>
        <w:pStyle w:val="Default"/>
        <w:jc w:val="left"/>
      </w:pPr>
    </w:p>
    <w:p>
      <w:pPr>
        <w:pStyle w:val="Default"/>
        <w:jc w:val="left"/>
      </w:pPr>
    </w:p>
    <w:p>
      <w:pPr>
        <w:pStyle w:val="Default"/>
        <w:jc w:val="left"/>
      </w:pPr>
    </w:p>
    <w:p>
      <w:pPr>
        <w:pStyle w:val="Default"/>
        <w:numPr>
          <w:ilvl w:val="0"/>
          <w:numId w:val="2"/>
        </w:numPr>
        <w:spacing w:after="200"/>
        <w:jc w:val="left"/>
        <w:rPr>
          <w:rFonts w:ascii="Avenir Heavy" w:hAnsi="Avenir Heavy"/>
          <w:sz w:val="26"/>
          <w:szCs w:val="26"/>
          <w:lang w:val="en-US"/>
        </w:rPr>
      </w:pPr>
      <w:r>
        <w:rPr>
          <w:rFonts w:ascii="Avenir Heavy" w:hAnsi="Avenir Heavy"/>
          <w:sz w:val="26"/>
          <w:szCs w:val="26"/>
          <w:rtl w:val="0"/>
          <w:lang w:val="en-US"/>
        </w:rPr>
        <w:t xml:space="preserve">A good pastor watches his life for </w:t>
      </w:r>
      <w:r>
        <w:rPr>
          <w:rFonts w:ascii="Avenir Heavy" w:hAnsi="Avenir Heavy"/>
          <w:sz w:val="26"/>
          <w:szCs w:val="26"/>
          <w:u w:val="single"/>
          <w:rtl w:val="0"/>
          <w:lang w:val="en-US"/>
        </w:rPr>
        <w:t>mission</w:t>
      </w:r>
      <w:r>
        <w:rPr>
          <w:rFonts w:ascii="Avenir Heavy" w:hAnsi="Avenir Heavy"/>
          <w:sz w:val="26"/>
          <w:szCs w:val="26"/>
          <w:rtl w:val="0"/>
          <w:lang w:val="en-US"/>
        </w:rPr>
        <w:t xml:space="preserve"> </w:t>
      </w:r>
      <w:r>
        <w:rPr>
          <w:rFonts w:ascii="Avenir Heavy" w:hAnsi="Avenir Heavy"/>
          <w:sz w:val="26"/>
          <w:szCs w:val="26"/>
          <w:u w:val="single"/>
          <w:rtl w:val="0"/>
          <w:lang w:val="en-US"/>
        </w:rPr>
        <w:t>drift</w:t>
      </w:r>
      <w:r>
        <w:rPr>
          <w:rFonts w:ascii="Avenir Heavy" w:hAnsi="Avenir Heavy"/>
          <w:sz w:val="26"/>
          <w:szCs w:val="26"/>
          <w:rtl w:val="0"/>
          <w:lang w:val="en-US"/>
        </w:rPr>
        <w:t>.</w:t>
      </w:r>
    </w:p>
    <w:p>
      <w:pPr>
        <w:pStyle w:val="Default"/>
        <w:jc w:val="left"/>
      </w:pPr>
      <w:r>
        <w:rPr>
          <w:rFonts w:ascii="Avenir Book Oblique" w:hAnsi="Avenir Book Oblique"/>
          <w:sz w:val="20"/>
          <w:szCs w:val="20"/>
          <w:u w:val="single"/>
          <w:rtl w:val="0"/>
          <w:lang w:val="en-US"/>
        </w:rPr>
        <w:t>Keep a close watch on yourself</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on the teaching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Persist in this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by so doing you will save both yourself and your hearers</w:t>
      </w:r>
      <w:r>
        <w:rPr>
          <w:rFonts w:ascii="Avenir Book Oblique" w:hAnsi="Avenir Book Oblique"/>
          <w:sz w:val="20"/>
          <w:szCs w:val="20"/>
          <w:rtl w:val="0"/>
          <w:lang w:val="en-US"/>
        </w:rPr>
        <w:t>. 1 Timothy 4:16 (ESV)</w:t>
      </w:r>
    </w:p>
    <w:p>
      <w:pPr>
        <w:pStyle w:val="Default"/>
        <w:jc w:val="left"/>
      </w:pPr>
    </w:p>
    <w:p>
      <w:pPr>
        <w:pStyle w:val="Default"/>
        <w:jc w:val="left"/>
      </w:pPr>
    </w:p>
    <w:p>
      <w:pPr>
        <w:pStyle w:val="Default"/>
        <w:jc w:val="left"/>
      </w:pPr>
      <w:r>
        <w:rPr>
          <w:rFonts w:ascii="Avenir Book Oblique" w:hAnsi="Avenir Book Oblique"/>
          <w:sz w:val="20"/>
          <w:szCs w:val="20"/>
          <w:rtl w:val="0"/>
          <w:lang w:val="en-US"/>
        </w:rPr>
        <w:t xml:space="preserve">For what is our hope or joy or crown of boasting before our Lord Jesus at his coming? </w:t>
      </w:r>
      <w:r>
        <w:rPr>
          <w:rFonts w:ascii="Avenir Book Oblique" w:hAnsi="Avenir Book Oblique"/>
          <w:sz w:val="20"/>
          <w:szCs w:val="20"/>
          <w:u w:val="single"/>
          <w:rtl w:val="0"/>
          <w:lang w:val="en-US"/>
        </w:rPr>
        <w:t>Is it not you?</w:t>
      </w:r>
      <w:r>
        <w:rPr>
          <w:rFonts w:ascii="Avenir Book Oblique" w:hAnsi="Avenir Book Oblique"/>
          <w:sz w:val="20"/>
          <w:szCs w:val="20"/>
          <w:rtl w:val="0"/>
          <w:lang w:val="en-US"/>
        </w:rPr>
        <w:t xml:space="preserve"> 1 Thessalonians 2:19 (ESV)</w:t>
      </w:r>
    </w:p>
    <w:p>
      <w:pPr>
        <w:pStyle w:val="Default"/>
        <w:jc w:val="left"/>
      </w:pPr>
    </w:p>
    <w:p>
      <w:pPr>
        <w:pStyle w:val="Default"/>
        <w:spacing w:after="200"/>
        <w:jc w:val="left"/>
      </w:pPr>
      <w:r>
        <w:rPr>
          <w:rFonts w:ascii="Avenir Heavy" w:hAnsi="Avenir Heavy"/>
          <w:sz w:val="26"/>
          <w:szCs w:val="26"/>
          <w:rtl w:val="0"/>
          <w:lang w:val="en-US"/>
        </w:rPr>
        <w:t>Conclusion</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is committed to </w:t>
      </w:r>
      <w:r>
        <w:rPr>
          <w:rFonts w:ascii="Avenir Book" w:hAnsi="Avenir Book"/>
          <w:sz w:val="20"/>
          <w:szCs w:val="20"/>
          <w:u w:val="single"/>
          <w:rtl w:val="0"/>
          <w:lang w:val="en-US"/>
        </w:rPr>
        <w:t>hard</w:t>
      </w:r>
      <w:r>
        <w:rPr>
          <w:rFonts w:ascii="Avenir Book" w:hAnsi="Avenir Book"/>
          <w:sz w:val="20"/>
          <w:szCs w:val="20"/>
          <w:rtl w:val="0"/>
          <w:lang w:val="en-US"/>
        </w:rPr>
        <w:t xml:space="preserve"> </w:t>
      </w:r>
      <w:r>
        <w:rPr>
          <w:rFonts w:ascii="Avenir Book" w:hAnsi="Avenir Book"/>
          <w:sz w:val="20"/>
          <w:szCs w:val="20"/>
          <w:u w:val="single"/>
          <w:rtl w:val="0"/>
          <w:lang w:val="en-US"/>
        </w:rPr>
        <w:t>work</w:t>
      </w:r>
      <w:r>
        <w:rPr>
          <w:rFonts w:ascii="Avenir Book" w:hAnsi="Avenir Book"/>
          <w:sz w:val="20"/>
          <w:szCs w:val="20"/>
          <w:rtl w:val="0"/>
          <w:lang w:val="en-US"/>
        </w:rPr>
        <w:t>.</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pursues a godly </w:t>
      </w:r>
      <w:r>
        <w:rPr>
          <w:rFonts w:ascii="Avenir Book" w:hAnsi="Avenir Book"/>
          <w:sz w:val="20"/>
          <w:szCs w:val="20"/>
          <w:u w:val="single"/>
          <w:rtl w:val="0"/>
          <w:lang w:val="en-US"/>
        </w:rPr>
        <w:t>lifestyle</w:t>
      </w:r>
      <w:r>
        <w:rPr>
          <w:rFonts w:ascii="Avenir Book" w:hAnsi="Avenir Book"/>
          <w:sz w:val="20"/>
          <w:szCs w:val="20"/>
          <w:rtl w:val="0"/>
          <w:lang w:val="en-US"/>
        </w:rPr>
        <w:t>.</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teaches from the </w:t>
      </w:r>
      <w:r>
        <w:rPr>
          <w:rFonts w:ascii="Avenir Book" w:hAnsi="Avenir Book"/>
          <w:sz w:val="20"/>
          <w:szCs w:val="20"/>
          <w:u w:val="single"/>
          <w:rtl w:val="0"/>
          <w:lang w:val="en-US"/>
        </w:rPr>
        <w:t>Bible</w:t>
      </w:r>
      <w:r>
        <w:rPr>
          <w:rFonts w:ascii="Avenir Book" w:hAnsi="Avenir Book"/>
          <w:sz w:val="20"/>
          <w:szCs w:val="20"/>
          <w:rtl w:val="0"/>
          <w:lang w:val="en-US"/>
        </w:rPr>
        <w:t>.</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sees the church as a </w:t>
      </w:r>
      <w:r>
        <w:rPr>
          <w:rFonts w:ascii="Avenir Book" w:hAnsi="Avenir Book"/>
          <w:sz w:val="20"/>
          <w:szCs w:val="20"/>
          <w:u w:val="single"/>
          <w:rtl w:val="0"/>
          <w:lang w:val="en-US"/>
        </w:rPr>
        <w:t>calling</w:t>
      </w:r>
      <w:r>
        <w:rPr>
          <w:rFonts w:ascii="Avenir Book" w:hAnsi="Avenir Book"/>
          <w:sz w:val="20"/>
          <w:szCs w:val="20"/>
          <w:rtl w:val="0"/>
          <w:lang w:val="en-US"/>
        </w:rPr>
        <w:t xml:space="preserve"> and a </w:t>
      </w:r>
      <w:r>
        <w:rPr>
          <w:rFonts w:ascii="Avenir Book" w:hAnsi="Avenir Book"/>
          <w:sz w:val="20"/>
          <w:szCs w:val="20"/>
          <w:u w:val="single"/>
          <w:rtl w:val="0"/>
          <w:lang w:val="en-US"/>
        </w:rPr>
        <w:t>privilege</w:t>
      </w:r>
      <w:r>
        <w:rPr>
          <w:rFonts w:ascii="Avenir Book" w:hAnsi="Avenir Book"/>
          <w:sz w:val="20"/>
          <w:szCs w:val="20"/>
          <w:rtl w:val="0"/>
          <w:lang w:val="en-US"/>
        </w:rPr>
        <w:t>, not a job.</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is committed to continual </w:t>
      </w:r>
      <w:r>
        <w:rPr>
          <w:rFonts w:ascii="Avenir Book" w:hAnsi="Avenir Book"/>
          <w:sz w:val="20"/>
          <w:szCs w:val="20"/>
          <w:u w:val="single"/>
          <w:rtl w:val="0"/>
          <w:lang w:val="en-US"/>
        </w:rPr>
        <w:t>improvement</w:t>
      </w:r>
      <w:r>
        <w:rPr>
          <w:rFonts w:ascii="Avenir Book" w:hAnsi="Avenir Book"/>
          <w:sz w:val="20"/>
          <w:szCs w:val="20"/>
          <w:rtl w:val="0"/>
          <w:lang w:val="en-US"/>
        </w:rPr>
        <w:t>.</w:t>
      </w:r>
    </w:p>
    <w:p>
      <w:pPr>
        <w:pStyle w:val="Default"/>
        <w:numPr>
          <w:ilvl w:val="0"/>
          <w:numId w:val="3"/>
        </w:numPr>
        <w:spacing w:after="60"/>
        <w:jc w:val="left"/>
        <w:rPr>
          <w:rFonts w:ascii="Avenir Book" w:hAnsi="Avenir Book"/>
          <w:sz w:val="20"/>
          <w:szCs w:val="20"/>
          <w:lang w:val="en-US"/>
        </w:rPr>
      </w:pPr>
      <w:r>
        <w:rPr>
          <w:rFonts w:ascii="Avenir Book" w:hAnsi="Avenir Book"/>
          <w:sz w:val="20"/>
          <w:szCs w:val="20"/>
          <w:rtl w:val="0"/>
          <w:lang w:val="en-US"/>
        </w:rPr>
        <w:t xml:space="preserve">A good pastor watches his life for </w:t>
      </w:r>
      <w:r>
        <w:rPr>
          <w:rFonts w:ascii="Avenir Book" w:hAnsi="Avenir Book"/>
          <w:sz w:val="20"/>
          <w:szCs w:val="20"/>
          <w:u w:val="single"/>
          <w:rtl w:val="0"/>
          <w:lang w:val="en-US"/>
        </w:rPr>
        <w:t>mission</w:t>
      </w:r>
      <w:r>
        <w:rPr>
          <w:rFonts w:ascii="Avenir Book" w:hAnsi="Avenir Book"/>
          <w:sz w:val="20"/>
          <w:szCs w:val="20"/>
          <w:rtl w:val="0"/>
          <w:lang w:val="en-US"/>
        </w:rPr>
        <w:t xml:space="preserve"> </w:t>
      </w:r>
      <w:r>
        <w:rPr>
          <w:rFonts w:ascii="Avenir Book" w:hAnsi="Avenir Book"/>
          <w:sz w:val="20"/>
          <w:szCs w:val="20"/>
          <w:u w:val="single"/>
          <w:rtl w:val="0"/>
          <w:lang w:val="en-US"/>
        </w:rPr>
        <w:t>drift</w:t>
      </w:r>
      <w:r>
        <w:rPr>
          <w:rFonts w:ascii="Avenir Book" w:hAnsi="Avenir Book"/>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6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8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4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0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