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2:8-13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Reward Is Worth The Sacrifice</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February 14, 2021</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u w:val="single"/>
        </w:rPr>
      </w:pPr>
      <w:r>
        <w:rPr>
          <w:rFonts w:ascii="Avenir Next Regular" w:hAnsi="Avenir Next Regular"/>
          <w:b w:val="1"/>
          <w:bCs w:val="1"/>
          <w:sz w:val="26"/>
          <w:szCs w:val="26"/>
          <w:u w:val="single"/>
          <w:rtl w:val="0"/>
          <w:lang w:val="en-US"/>
        </w:rPr>
        <w:t>When we face suffering or shame for telling people the good new of Jesus, what do we need to remember?</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Remember the </w:t>
      </w:r>
      <w:r>
        <w:rPr>
          <w:rFonts w:ascii="Avenir Heavy" w:hAnsi="Avenir Heavy"/>
          <w:sz w:val="28"/>
          <w:szCs w:val="28"/>
          <w:u w:val="single"/>
          <w:rtl w:val="0"/>
          <w:lang w:val="en-US"/>
        </w:rPr>
        <w:t>identity</w:t>
      </w:r>
      <w:r>
        <w:rPr>
          <w:rFonts w:ascii="Avenir Heavy" w:hAnsi="Avenir Heavy"/>
          <w:sz w:val="28"/>
          <w:szCs w:val="28"/>
          <w:rtl w:val="0"/>
          <w:lang w:val="en-US"/>
        </w:rPr>
        <w:t xml:space="preserve"> of the Jesus we serve.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Remember Jesus Christ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risen from the dead</w:t>
      </w:r>
      <w:r>
        <w:rPr>
          <w:rFonts w:ascii="Avenir Book Oblique" w:hAnsi="Avenir Book Oblique"/>
          <w:sz w:val="18"/>
          <w:szCs w:val="18"/>
          <w:rtl w:val="0"/>
          <w:lang w:val="en-US"/>
        </w:rPr>
        <w:t>, t</w:t>
      </w:r>
      <w:r>
        <w:rPr>
          <w:rFonts w:ascii="Avenir Book Oblique" w:hAnsi="Avenir Book Oblique"/>
          <w:sz w:val="18"/>
          <w:szCs w:val="18"/>
          <w:u w:val="single"/>
          <w:rtl w:val="0"/>
          <w:lang w:val="en-US"/>
        </w:rPr>
        <w:t>he offspring of David</w:t>
      </w:r>
      <w:r>
        <w:rPr>
          <w:rFonts w:ascii="Avenir Book Oblique" w:hAnsi="Avenir Book Oblique"/>
          <w:sz w:val="18"/>
          <w:szCs w:val="18"/>
          <w:rtl w:val="0"/>
          <w:lang w:val="en-US"/>
        </w:rPr>
        <w:t>, as preached in my gospel, 2 Timothy 2:8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serving the Lord with all humility and with tears and with trials that happened to me through the plots of the Jews; how I did not shrink from declaring to you anything that was profitable, and teaching you in public and from house to house, testifying both to Jews and to Greeks of repentance toward God and of faith in our Lord Jesus Christ.</w:t>
      </w:r>
      <w:r>
        <w:rPr>
          <w:rFonts w:ascii="Avenir Book Oblique" w:hAnsi="Avenir Book Oblique"/>
          <w:sz w:val="18"/>
          <w:szCs w:val="18"/>
          <w:rtl w:val="0"/>
          <w:lang w:val="en-US"/>
        </w:rPr>
        <w:t xml:space="preserve"> Acts 20:19</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he commanded us to preach to the people and to testify that he is the one appointed by God to be judge of the living and the dead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Acts 10:42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Jesus suffered to share the gospel, we can expect to </w:t>
      </w:r>
      <w:r>
        <w:rPr>
          <w:rFonts w:ascii="Avenir Heavy" w:hAnsi="Avenir Heavy"/>
          <w:u w:val="single"/>
          <w:rtl w:val="0"/>
          <w:lang w:val="en-US"/>
        </w:rPr>
        <w:t>suffer</w:t>
      </w:r>
      <w:r>
        <w:rPr>
          <w:rFonts w:ascii="Avenir Heavy" w:hAnsi="Avenir Heavy"/>
          <w:rtl w:val="0"/>
          <w:lang w:val="en-US"/>
        </w:rPr>
        <w:t xml:space="preserve"> when we share the gospel</w:t>
      </w:r>
      <w:r>
        <w:rPr>
          <w:rFonts w:ascii="Avenir Heavy" w:hAnsi="Avenir Heavy"/>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 disciple is not above his teacher, nor a servant above his master. It is enough for the disciple to be like his teacher, and the servant like his master. If they have called the master of the house Beelzebul, how much more will they malign those of his household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10:24</w:t>
      </w:r>
      <w:r>
        <w:rPr>
          <w:rFonts w:ascii="Avenir Book Oblique" w:hAnsi="Avenir Book Oblique" w:hint="default"/>
          <w:sz w:val="18"/>
          <w:szCs w:val="18"/>
          <w:rtl w:val="0"/>
          <w:lang w:val="en-US"/>
        </w:rPr>
        <w:t>–</w:t>
      </w:r>
      <w:r>
        <w:rPr>
          <w:rFonts w:ascii="Avenir Book Oblique" w:hAnsi="Avenir Book Oblique"/>
          <w:sz w:val="18"/>
          <w:szCs w:val="18"/>
          <w:rtl w:val="0"/>
          <w:lang w:val="en-US"/>
        </w:rPr>
        <w:t>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5"/>
        </w:numPr>
        <w:spacing w:after="20"/>
        <w:jc w:val="left"/>
        <w:rPr>
          <w:rFonts w:ascii="Avenir Heavy" w:hAnsi="Avenir Heavy"/>
          <w:lang w:val="en-US"/>
        </w:rPr>
      </w:pPr>
      <w:r>
        <w:rPr>
          <w:rFonts w:ascii="Avenir Heavy" w:hAnsi="Avenir Heavy"/>
          <w:rtl w:val="0"/>
          <w:lang w:val="en-US"/>
        </w:rPr>
        <w:t xml:space="preserve">Jesus models for us how to handle </w:t>
      </w:r>
      <w:r>
        <w:rPr>
          <w:rFonts w:ascii="Avenir Heavy" w:hAnsi="Avenir Heavy"/>
          <w:u w:val="single"/>
          <w:rtl w:val="0"/>
          <w:lang w:val="en-US"/>
        </w:rPr>
        <w:t>suffering</w:t>
      </w:r>
      <w:r>
        <w:rPr>
          <w:rFonts w:ascii="Avenir Heavy" w:hAnsi="Avenir Heavy"/>
          <w:rtl w:val="0"/>
          <w:lang w:val="en-US"/>
        </w:rPr>
        <w:t xml:space="preserve"> for the gospel.</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to this you have been called, because </w:t>
      </w:r>
      <w:r>
        <w:rPr>
          <w:rFonts w:ascii="Avenir Book Oblique" w:hAnsi="Avenir Book Oblique"/>
          <w:sz w:val="18"/>
          <w:szCs w:val="18"/>
          <w:u w:val="single"/>
          <w:rtl w:val="0"/>
          <w:lang w:val="en-US"/>
        </w:rPr>
        <w:t>Christ also suffered for you, leaving you an example, so that you might follow in his steps</w:t>
      </w:r>
      <w:r>
        <w:rPr>
          <w:rFonts w:ascii="Avenir Book Oblique" w:hAnsi="Avenir Book Oblique"/>
          <w:sz w:val="18"/>
          <w:szCs w:val="18"/>
          <w:rtl w:val="0"/>
          <w:lang w:val="en-US"/>
        </w:rPr>
        <w:t>. 1 Peter 2:21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committed no sin, neither was deceit found in his mouth. When he was reviled, he did not revile in return; when he suffered, he did not threaten, but continued entrusting himself to him who judges justly</w:t>
      </w:r>
      <w:r>
        <w:rPr>
          <w:rFonts w:ascii="Avenir Book Oblique" w:hAnsi="Avenir Book Oblique"/>
          <w:sz w:val="18"/>
          <w:szCs w:val="18"/>
          <w:rtl w:val="0"/>
          <w:lang w:val="en-US"/>
        </w:rPr>
        <w:t>. 1 Peter 2:22</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looking to Jesus, the founder and perfecter of our faith, </w:t>
      </w:r>
      <w:r>
        <w:rPr>
          <w:rFonts w:ascii="Avenir Book Oblique" w:hAnsi="Avenir Book Oblique"/>
          <w:sz w:val="18"/>
          <w:szCs w:val="18"/>
          <w:u w:val="single"/>
          <w:rtl w:val="0"/>
          <w:lang w:val="en-US"/>
        </w:rPr>
        <w:t>who for the joy that was set before him endured the cross, despising the shame, and is seated at the right hand of the throne of God</w:t>
      </w:r>
      <w:r>
        <w:rPr>
          <w:rFonts w:ascii="Avenir Book Oblique" w:hAnsi="Avenir Book Oblique"/>
          <w:sz w:val="18"/>
          <w:szCs w:val="18"/>
          <w:rtl w:val="0"/>
          <w:lang w:val="en-US"/>
        </w:rPr>
        <w:t>. Hebrews 12:2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Remember the </w:t>
      </w:r>
      <w:r>
        <w:rPr>
          <w:rFonts w:ascii="Avenir Heavy" w:hAnsi="Avenir Heavy"/>
          <w:sz w:val="28"/>
          <w:szCs w:val="28"/>
          <w:u w:val="single"/>
          <w:rtl w:val="0"/>
          <w:lang w:val="en-US"/>
        </w:rPr>
        <w:t>life</w:t>
      </w:r>
      <w:r>
        <w:rPr>
          <w:rFonts w:ascii="Avenir Heavy" w:hAnsi="Avenir Heavy"/>
          <w:sz w:val="28"/>
          <w:szCs w:val="28"/>
          <w:rtl w:val="0"/>
          <w:lang w:val="en-US"/>
        </w:rPr>
        <w:t>-</w:t>
      </w:r>
      <w:r>
        <w:rPr>
          <w:rFonts w:ascii="Avenir Heavy" w:hAnsi="Avenir Heavy"/>
          <w:sz w:val="28"/>
          <w:szCs w:val="28"/>
          <w:u w:val="single"/>
          <w:rtl w:val="0"/>
          <w:lang w:val="en-US"/>
        </w:rPr>
        <w:t>changing</w:t>
      </w:r>
      <w:r>
        <w:rPr>
          <w:rFonts w:ascii="Avenir Heavy" w:hAnsi="Avenir Heavy"/>
          <w:sz w:val="28"/>
          <w:szCs w:val="28"/>
          <w:rtl w:val="0"/>
          <w:lang w:val="en-US"/>
        </w:rPr>
        <w:t xml:space="preserve"> power of the gospel message.</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which I am suffering, bound with chains as a criminal. </w:t>
      </w:r>
      <w:r>
        <w:rPr>
          <w:rFonts w:ascii="Avenir Book Oblique" w:hAnsi="Avenir Book Oblique"/>
          <w:sz w:val="20"/>
          <w:szCs w:val="20"/>
          <w:u w:val="single"/>
          <w:rtl w:val="0"/>
          <w:lang w:val="en-US"/>
        </w:rPr>
        <w:t>But the word of God is not bound!</w:t>
      </w:r>
      <w:r>
        <w:rPr>
          <w:rFonts w:ascii="Avenir Book Oblique" w:hAnsi="Avenir Book Oblique"/>
          <w:sz w:val="20"/>
          <w:szCs w:val="20"/>
          <w:rtl w:val="0"/>
          <w:lang w:val="en-US"/>
        </w:rPr>
        <w:t xml:space="preserve"> 2 Timothy 2:9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hanging="360"/>
        <w:jc w:val="left"/>
        <w:rPr>
          <w:rFonts w:ascii="Avenir Heavy" w:cs="Avenir Heavy" w:hAnsi="Avenir Heavy" w:eastAsia="Avenir Heavy"/>
          <w:lang w:val="en-US"/>
        </w:rPr>
      </w:pPr>
    </w:p>
    <w:p>
      <w:pPr>
        <w:pStyle w:val="Default"/>
        <w:spacing w:after="20"/>
        <w:ind w:left="936" w:hanging="360"/>
        <w:jc w:val="left"/>
        <w:rPr>
          <w:rFonts w:ascii="Avenir Heavy" w:cs="Avenir Heavy" w:hAnsi="Avenir Heavy" w:eastAsia="Avenir Heavy"/>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Remember the </w:t>
      </w:r>
      <w:r>
        <w:rPr>
          <w:rFonts w:ascii="Avenir Heavy" w:hAnsi="Avenir Heavy"/>
          <w:sz w:val="28"/>
          <w:szCs w:val="28"/>
          <w:u w:val="single"/>
          <w:rtl w:val="0"/>
          <w:lang w:val="en-US"/>
        </w:rPr>
        <w:t>significance</w:t>
      </w:r>
      <w:r>
        <w:rPr>
          <w:rFonts w:ascii="Avenir Heavy" w:hAnsi="Avenir Heavy"/>
          <w:sz w:val="28"/>
          <w:szCs w:val="28"/>
          <w:rtl w:val="0"/>
          <w:lang w:val="en-US"/>
        </w:rPr>
        <w:t xml:space="preserve"> of the task God gave.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I endure everything for the sake of the elect, that they also may obtain the salvation that is in Christ Jesus with eternal glory</w:t>
      </w:r>
      <w:r>
        <w:rPr>
          <w:rFonts w:ascii="Avenir Book Oblique" w:hAnsi="Avenir Book Oblique"/>
          <w:sz w:val="18"/>
          <w:szCs w:val="18"/>
          <w:rtl w:val="0"/>
          <w:lang w:val="en-US"/>
        </w:rPr>
        <w:t>. 2 Timothy 2:10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And the Lord said to Paul one night in a vision,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Do not be afraid, </w:t>
      </w:r>
      <w:r>
        <w:rPr>
          <w:rFonts w:ascii="Avenir Book Oblique" w:hAnsi="Avenir Book Oblique"/>
          <w:sz w:val="18"/>
          <w:szCs w:val="18"/>
          <w:u w:val="single"/>
          <w:rtl w:val="0"/>
          <w:lang w:val="en-US"/>
        </w:rPr>
        <w:t>but go on speaking and do not be silent,</w:t>
      </w:r>
      <w:r>
        <w:rPr>
          <w:rFonts w:ascii="Avenir Book Oblique" w:hAnsi="Avenir Book Oblique"/>
          <w:sz w:val="18"/>
          <w:szCs w:val="18"/>
          <w:rtl w:val="0"/>
          <w:lang w:val="en-US"/>
        </w:rPr>
        <w:t xml:space="preserve"> for I am with you, and no one will attack you to harm you, f</w:t>
      </w:r>
      <w:r>
        <w:rPr>
          <w:rFonts w:ascii="Avenir Book Oblique" w:hAnsi="Avenir Book Oblique"/>
          <w:sz w:val="18"/>
          <w:szCs w:val="18"/>
          <w:u w:val="single"/>
          <w:rtl w:val="0"/>
          <w:lang w:val="en-US"/>
        </w:rPr>
        <w:t>or I have many in this city who are my people.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And he stayed a year and six months, teaching the word of God among them.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Acts 18:9</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Remember the </w:t>
      </w:r>
      <w:r>
        <w:rPr>
          <w:rFonts w:ascii="Avenir Heavy" w:hAnsi="Avenir Heavy"/>
          <w:sz w:val="28"/>
          <w:szCs w:val="28"/>
          <w:u w:val="single"/>
          <w:rtl w:val="0"/>
          <w:lang w:val="en-US"/>
        </w:rPr>
        <w:t>reward</w:t>
      </w:r>
      <w:r>
        <w:rPr>
          <w:rFonts w:ascii="Avenir Heavy" w:hAnsi="Avenir Heavy"/>
          <w:sz w:val="28"/>
          <w:szCs w:val="28"/>
          <w:rtl w:val="0"/>
          <w:lang w:val="en-US"/>
        </w:rPr>
        <w:t xml:space="preserve"> God promises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saying is trustworthy, for: If we have died with him, we will also live with him; if we endure, we will also reign with him; if we deny him, he also will deny us; if we are faithless, he remains faithful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for he cannot deny himself. 2 Timothy 2:11</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If we die with Jesus, we will </w:t>
      </w:r>
      <w:r>
        <w:rPr>
          <w:rFonts w:ascii="Avenir Heavy" w:hAnsi="Avenir Heavy"/>
          <w:u w:val="single"/>
          <w:rtl w:val="0"/>
          <w:lang w:val="en-US"/>
        </w:rPr>
        <w:t>live</w:t>
      </w:r>
      <w:r>
        <w:rPr>
          <w:rFonts w:ascii="Avenir Heavy" w:hAnsi="Avenir Heavy"/>
          <w:rtl w:val="0"/>
          <w:lang w:val="en-US"/>
        </w:rPr>
        <w:t xml:space="preserve"> with Jesus.</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to me to live is Christ, and to die is gain. If I am to live in the flesh, that means fruitful labor for me. Yet which I shall choose I cannot tell. I am hard pressed between the two. My desire is to depart and be with Christ, for that is far better.</w:t>
      </w:r>
      <w:r>
        <w:rPr>
          <w:rFonts w:ascii="Avenir Book Oblique" w:hAnsi="Avenir Book Oblique"/>
          <w:sz w:val="18"/>
          <w:szCs w:val="18"/>
          <w:rtl w:val="0"/>
          <w:lang w:val="en-US"/>
        </w:rPr>
        <w:t xml:space="preserve"> Philippians 1:21</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they were stoning Stephen, he called out,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Lord Jesus, receive my spirit.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7:59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we suffer like Jesus, we will </w:t>
      </w:r>
      <w:r>
        <w:rPr>
          <w:rFonts w:ascii="Avenir Heavy" w:hAnsi="Avenir Heavy"/>
          <w:u w:val="single"/>
          <w:rtl w:val="0"/>
          <w:lang w:val="en-US"/>
        </w:rPr>
        <w:t>reign</w:t>
      </w:r>
      <w:r>
        <w:rPr>
          <w:rFonts w:ascii="Avenir Heavy" w:hAnsi="Avenir Heavy"/>
          <w:rtl w:val="0"/>
          <w:lang w:val="en-US"/>
        </w:rPr>
        <w:t xml:space="preserve"> with Jesus.</w:t>
      </w:r>
    </w:p>
    <w:p>
      <w:pPr>
        <w:pStyle w:val="Default"/>
        <w:spacing w:after="20"/>
        <w:ind w:left="576" w:firstLine="0"/>
        <w:jc w:val="left"/>
        <w:rPr>
          <w:rFonts w:ascii="Avenir Heavy" w:cs="Avenir Heavy" w:hAnsi="Avenir Heavy" w:eastAsia="Avenir Heavy"/>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Take care, brothers, l</w:t>
      </w:r>
      <w:r>
        <w:rPr>
          <w:rFonts w:ascii="Avenir Book Oblique" w:hAnsi="Avenir Book Oblique"/>
          <w:sz w:val="18"/>
          <w:szCs w:val="18"/>
          <w:u w:val="single"/>
          <w:rtl w:val="0"/>
          <w:lang w:val="en-US"/>
        </w:rPr>
        <w:t>est there be in any of you an evil, unbelieving heart, leading you to fall away from the living God</w:t>
      </w:r>
      <w:r>
        <w:rPr>
          <w:rFonts w:ascii="Avenir Book Oblique" w:hAnsi="Avenir Book Oblique"/>
          <w:sz w:val="18"/>
          <w:szCs w:val="18"/>
          <w:rtl w:val="0"/>
          <w:lang w:val="en-US"/>
        </w:rPr>
        <w:t>. Hebrews 3:12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deny Jesus, He will </w:t>
      </w:r>
      <w:r>
        <w:rPr>
          <w:rFonts w:ascii="Avenir Heavy" w:hAnsi="Avenir Heavy"/>
          <w:u w:val="single"/>
          <w:rtl w:val="0"/>
          <w:lang w:val="en-US"/>
        </w:rPr>
        <w:t>deny</w:t>
      </w:r>
      <w:r>
        <w:rPr>
          <w:rFonts w:ascii="Avenir Heavy" w:hAnsi="Avenir Heavy"/>
          <w:rtl w:val="0"/>
          <w:lang w:val="en-US"/>
        </w:rPr>
        <w:t xml:space="preserve"> us.</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everyone who acknowledges me before men, I also will acknowledge before my Father who is in heaven, </w:t>
      </w:r>
      <w:r>
        <w:rPr>
          <w:rFonts w:ascii="Avenir Book Oblique" w:hAnsi="Avenir Book Oblique"/>
          <w:sz w:val="18"/>
          <w:szCs w:val="18"/>
          <w:u w:val="single"/>
          <w:rtl w:val="0"/>
          <w:lang w:val="en-US"/>
        </w:rPr>
        <w:t>but whoever denies me before men, I also will deny before my Father who is in heaven</w:t>
      </w:r>
      <w:r>
        <w:rPr>
          <w:rFonts w:ascii="Avenir Book Oblique" w:hAnsi="Avenir Book Oblique"/>
          <w:sz w:val="18"/>
          <w:szCs w:val="18"/>
          <w:rtl w:val="0"/>
          <w:lang w:val="en-US"/>
        </w:rPr>
        <w:t>. Matthew 10:32</w:t>
      </w:r>
      <w:r>
        <w:rPr>
          <w:rFonts w:ascii="Avenir Book Oblique" w:hAnsi="Avenir Book Oblique" w:hint="default"/>
          <w:sz w:val="18"/>
          <w:szCs w:val="18"/>
          <w:rtl w:val="0"/>
          <w:lang w:val="en-US"/>
        </w:rPr>
        <w:t>–</w:t>
      </w:r>
      <w:r>
        <w:rPr>
          <w:rFonts w:ascii="Avenir Book Oblique" w:hAnsi="Avenir Book Oblique"/>
          <w:sz w:val="18"/>
          <w:szCs w:val="18"/>
          <w:rtl w:val="0"/>
          <w:lang w:val="en-US"/>
        </w:rPr>
        <w:t>33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lang w:val="en-US"/>
        </w:rPr>
      </w:pPr>
      <w:r>
        <w:rPr>
          <w:rFonts w:ascii="Avenir Heavy" w:hAnsi="Avenir Heavy"/>
          <w:rtl w:val="0"/>
          <w:lang w:val="en-US"/>
        </w:rPr>
        <w:t xml:space="preserve">If we are faithless to Jesus, He will remain </w:t>
      </w:r>
      <w:r>
        <w:rPr>
          <w:rFonts w:ascii="Avenir Heavy" w:hAnsi="Avenir Heavy"/>
          <w:u w:val="single"/>
          <w:rtl w:val="0"/>
          <w:lang w:val="en-US"/>
        </w:rPr>
        <w:t>faithful</w:t>
      </w:r>
      <w:r>
        <w:rPr>
          <w:rFonts w:ascii="Avenir Heavy" w:hAnsi="Avenir Heavy"/>
          <w:rtl w:val="0"/>
          <w:lang w:val="en-US"/>
        </w:rPr>
        <w:t xml:space="preserve"> to His word.</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when the Lord Jesus is revealed from heaven with his mighty angels in flaming fire, inflicting </w:t>
      </w:r>
      <w:r>
        <w:rPr>
          <w:rFonts w:ascii="Avenir Book Oblique" w:hAnsi="Avenir Book Oblique"/>
          <w:sz w:val="18"/>
          <w:szCs w:val="18"/>
          <w:u w:val="single"/>
          <w:rtl w:val="0"/>
          <w:lang w:val="en-US"/>
        </w:rPr>
        <w:t>vengeance on those who do not know God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on those who do not obey the gospel of our Lord Jesus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They will suffer the punishment of eternal destruction, away from the presence of the Lord and from the glory of his might,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2 Thessalonians 1:7</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140"/>
        <w:ind w:left="576" w:firstLine="0"/>
        <w:jc w:val="center"/>
        <w:rPr>
          <w:rFonts w:ascii="Avenir Heavy" w:cs="Avenir Heavy" w:hAnsi="Avenir Heavy" w:eastAsia="Avenir Heavy"/>
          <w:lang w:val="en-US"/>
        </w:rPr>
      </w:pPr>
      <w:r>
        <w:rPr>
          <w:rFonts w:ascii="Avenir Heavy" w:hAnsi="Avenir Heavy"/>
          <w:rtl w:val="0"/>
          <w:lang w:val="en-US"/>
        </w:rPr>
        <w:t>When we share the gospel, remember the reward in front of us is better than any suffering experienced by us.</w:t>
      </w:r>
    </w:p>
    <w:p>
      <w:pPr>
        <w:pStyle w:val="Default"/>
        <w:spacing w:after="140"/>
        <w:ind w:left="576" w:firstLine="0"/>
        <w:jc w:val="center"/>
        <w:rPr>
          <w:rFonts w:ascii="Avenir Heavy" w:cs="Avenir Heavy" w:hAnsi="Avenir Heavy" w:eastAsia="Avenir Heavy"/>
          <w:lang w:val="en-US"/>
        </w:rPr>
      </w:pPr>
    </w:p>
    <w:p>
      <w:pPr>
        <w:pStyle w:val="Default"/>
        <w:numPr>
          <w:ilvl w:val="0"/>
          <w:numId w:val="7"/>
        </w:numPr>
        <w:spacing w:after="120"/>
        <w:jc w:val="left"/>
        <w:rPr>
          <w:rFonts w:ascii="Avenir Book" w:hAnsi="Avenir Book"/>
          <w:sz w:val="18"/>
          <w:szCs w:val="18"/>
          <w:lang w:val="en-US"/>
        </w:rPr>
      </w:pPr>
      <w:r>
        <w:rPr>
          <w:rFonts w:ascii="Avenir Heavy" w:hAnsi="Avenir Heavy"/>
          <w:sz w:val="18"/>
          <w:szCs w:val="18"/>
          <w:rtl w:val="0"/>
          <w:lang w:val="en-US"/>
        </w:rPr>
        <w:t>Remember the identity of the one we represent.</w:t>
      </w:r>
      <w:r>
        <w:rPr>
          <w:rFonts w:ascii="Avenir Book" w:hAnsi="Avenir Book"/>
          <w:sz w:val="18"/>
          <w:szCs w:val="18"/>
          <w:rtl w:val="0"/>
          <w:lang w:val="en-US"/>
        </w:rPr>
        <w:t xml:space="preserve"> We represent the most amazing person in the universe, the one who completely forgives us and offers eternal life. We should not be ashamed to tell others what Jesus has done for us but see ourselves as privileged.</w:t>
      </w:r>
    </w:p>
    <w:p>
      <w:pPr>
        <w:pStyle w:val="Default"/>
        <w:numPr>
          <w:ilvl w:val="0"/>
          <w:numId w:val="7"/>
        </w:numPr>
        <w:spacing w:after="120"/>
        <w:jc w:val="left"/>
        <w:rPr>
          <w:rFonts w:ascii="Avenir Book" w:hAnsi="Avenir Book"/>
          <w:sz w:val="18"/>
          <w:szCs w:val="18"/>
          <w:lang w:val="en-US"/>
        </w:rPr>
      </w:pPr>
      <w:r>
        <w:rPr>
          <w:rFonts w:ascii="Avenir Heavy" w:hAnsi="Avenir Heavy"/>
          <w:sz w:val="18"/>
          <w:szCs w:val="18"/>
          <w:rtl w:val="0"/>
          <w:lang w:val="en-US"/>
        </w:rPr>
        <w:t>Remember the power of the Word of God we share</w:t>
      </w:r>
      <w:r>
        <w:rPr>
          <w:rFonts w:ascii="Avenir Book" w:hAnsi="Avenir Book"/>
          <w:sz w:val="18"/>
          <w:szCs w:val="18"/>
          <w:rtl w:val="0"/>
          <w:lang w:val="en-US"/>
        </w:rPr>
        <w:t>. No matter what is done to us, nothing can not stop the power of the gospel message to change lives.</w:t>
      </w:r>
    </w:p>
    <w:p>
      <w:pPr>
        <w:pStyle w:val="Default"/>
        <w:numPr>
          <w:ilvl w:val="0"/>
          <w:numId w:val="7"/>
        </w:numPr>
        <w:spacing w:after="120"/>
        <w:jc w:val="left"/>
        <w:rPr>
          <w:rFonts w:ascii="Avenir Book" w:hAnsi="Avenir Book"/>
          <w:sz w:val="18"/>
          <w:szCs w:val="18"/>
          <w:lang w:val="en-US"/>
        </w:rPr>
      </w:pPr>
      <w:r>
        <w:rPr>
          <w:rFonts w:ascii="Avenir Heavy" w:hAnsi="Avenir Heavy"/>
          <w:sz w:val="18"/>
          <w:szCs w:val="18"/>
          <w:rtl w:val="0"/>
          <w:lang w:val="en-US"/>
        </w:rPr>
        <w:t>Remember the significance of the task God has given.</w:t>
      </w:r>
      <w:r>
        <w:rPr>
          <w:rFonts w:ascii="Avenir Book" w:hAnsi="Avenir Book"/>
          <w:sz w:val="18"/>
          <w:szCs w:val="18"/>
          <w:rtl w:val="0"/>
          <w:lang w:val="en-US"/>
        </w:rPr>
        <w:t xml:space="preserve"> We have the privilege of being the instruments God uses to share the gospel message to activate His plan to save the elect. What can we do that is more important than being the instrument God uses to save lives?</w:t>
      </w:r>
    </w:p>
    <w:p>
      <w:pPr>
        <w:pStyle w:val="Default"/>
        <w:numPr>
          <w:ilvl w:val="0"/>
          <w:numId w:val="7"/>
        </w:numPr>
        <w:spacing w:after="120"/>
        <w:jc w:val="left"/>
        <w:rPr>
          <w:rFonts w:ascii="Avenir Book" w:hAnsi="Avenir Book"/>
          <w:sz w:val="18"/>
          <w:szCs w:val="18"/>
          <w:lang w:val="en-US"/>
        </w:rPr>
      </w:pPr>
      <w:r>
        <w:rPr>
          <w:rFonts w:ascii="Avenir Heavy" w:hAnsi="Avenir Heavy"/>
          <w:sz w:val="18"/>
          <w:szCs w:val="18"/>
          <w:rtl w:val="0"/>
          <w:lang w:val="en-US"/>
        </w:rPr>
        <w:t>Remember the reward God promises to give.</w:t>
      </w:r>
      <w:r>
        <w:rPr>
          <w:rFonts w:ascii="Avenir Book" w:hAnsi="Avenir Book"/>
          <w:sz w:val="18"/>
          <w:szCs w:val="18"/>
          <w:rtl w:val="0"/>
          <w:lang w:val="en-US"/>
        </w:rPr>
        <w:t xml:space="preserve"> If we die for Christ, remember we will live with Christ. If we suffer for Christ, remember that one day we will reign with Christ.</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At CrossWinds, we are reaching people with Jesus. To reach people with Jesus, we must tell them the Good News of Jesus and how Jesus changed our life. What about this study encouraged you to be bolder and bring up the story of Jesus more frequently in your conversations?</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Why should we always expect to face rejection, alienation, loss of friends, or even physical persecution when we bring up the topic of Jesus around people who don</w:t>
      </w:r>
      <w:r>
        <w:rPr>
          <w:rFonts w:ascii="Avenir Book" w:hAnsi="Avenir Book" w:hint="default"/>
          <w:sz w:val="20"/>
          <w:szCs w:val="20"/>
          <w:rtl w:val="0"/>
          <w:lang w:val="en-US"/>
        </w:rPr>
        <w:t>’</w:t>
      </w:r>
      <w:r>
        <w:rPr>
          <w:rFonts w:ascii="Avenir Book" w:hAnsi="Avenir Book"/>
          <w:sz w:val="20"/>
          <w:szCs w:val="20"/>
          <w:rtl w:val="0"/>
          <w:lang w:val="en-US"/>
        </w:rPr>
        <w:t xml:space="preserve">t know Him (see 2 Timothy 3:12)? What do 1 Peter 2:21-24 and Hebrews 12:2 teach us about how to endure suffering because we speak about Jesus? </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How does understanding the doctrine of election fuel your desire to share the gospel? How does the doctrine of election take away the fear of not being able to share the gospel as well as others?</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Read 2 Timothy 2:11-13. Why is God</w:t>
      </w:r>
      <w:r>
        <w:rPr>
          <w:rFonts w:ascii="Avenir Book" w:hAnsi="Avenir Book" w:hint="default"/>
          <w:sz w:val="20"/>
          <w:szCs w:val="20"/>
          <w:rtl w:val="0"/>
          <w:lang w:val="en-US"/>
        </w:rPr>
        <w:t>’</w:t>
      </w:r>
      <w:r>
        <w:rPr>
          <w:rFonts w:ascii="Avenir Book" w:hAnsi="Avenir Book"/>
          <w:sz w:val="20"/>
          <w:szCs w:val="20"/>
          <w:rtl w:val="0"/>
          <w:lang w:val="en-US"/>
        </w:rPr>
        <w:t>s unchanging nature both a comfort and a warning?</w:t>
      </w:r>
    </w:p>
    <w:p>
      <w:pPr>
        <w:pStyle w:val="Default"/>
        <w:numPr>
          <w:ilvl w:val="0"/>
          <w:numId w:val="8"/>
        </w:numPr>
        <w:spacing w:after="120"/>
        <w:jc w:val="left"/>
        <w:rPr>
          <w:rFonts w:ascii="Avenir Book" w:hAnsi="Avenir Book"/>
          <w:sz w:val="20"/>
          <w:szCs w:val="20"/>
          <w:lang w:val="en-US"/>
        </w:rPr>
      </w:pPr>
      <w:r>
        <w:rPr>
          <w:rFonts w:ascii="Avenir Book" w:hAnsi="Avenir Book"/>
          <w:sz w:val="20"/>
          <w:szCs w:val="20"/>
          <w:rtl w:val="0"/>
          <w:lang w:val="en-US"/>
        </w:rPr>
        <w:t>Under pressure, Peter denied Jesus three times (Mark 14:66-72). Peter repented of his denial and in John 21:15-20, Jesus forgave and restored him. Jesus used Peter as the leader of the early church. How does Peter</w:t>
      </w:r>
      <w:r>
        <w:rPr>
          <w:rFonts w:ascii="Avenir Book" w:hAnsi="Avenir Book" w:hint="default"/>
          <w:sz w:val="20"/>
          <w:szCs w:val="20"/>
          <w:rtl w:val="0"/>
          <w:lang w:val="en-US"/>
        </w:rPr>
        <w:t>’</w:t>
      </w:r>
      <w:r>
        <w:rPr>
          <w:rFonts w:ascii="Avenir Book" w:hAnsi="Avenir Book"/>
          <w:sz w:val="20"/>
          <w:szCs w:val="20"/>
          <w:rtl w:val="0"/>
          <w:lang w:val="en-US"/>
        </w:rPr>
        <w:t>s failure, repentance, and Jesus</w:t>
      </w:r>
      <w:r>
        <w:rPr>
          <w:rFonts w:ascii="Avenir Book" w:hAnsi="Avenir Book" w:hint="default"/>
          <w:sz w:val="20"/>
          <w:szCs w:val="20"/>
          <w:rtl w:val="0"/>
          <w:lang w:val="en-US"/>
        </w:rPr>
        <w:t xml:space="preserve">’ </w:t>
      </w:r>
      <w:r>
        <w:rPr>
          <w:rFonts w:ascii="Avenir Book" w:hAnsi="Avenir Book"/>
          <w:sz w:val="20"/>
          <w:szCs w:val="20"/>
          <w:rtl w:val="0"/>
          <w:lang w:val="en-US"/>
        </w:rPr>
        <w:t>restoration of him change the way you look at your failures? How does Peter</w:t>
      </w:r>
      <w:r>
        <w:rPr>
          <w:rFonts w:ascii="Avenir Book" w:hAnsi="Avenir Book" w:hint="default"/>
          <w:sz w:val="20"/>
          <w:szCs w:val="20"/>
          <w:rtl w:val="0"/>
          <w:lang w:val="en-US"/>
        </w:rPr>
        <w:t>’</w:t>
      </w:r>
      <w:r>
        <w:rPr>
          <w:rFonts w:ascii="Avenir Book" w:hAnsi="Avenir Book"/>
          <w:sz w:val="20"/>
          <w:szCs w:val="20"/>
          <w:rtl w:val="0"/>
          <w:lang w:val="en-US"/>
        </w:rPr>
        <w:t>s life help you understand Jesus</w:t>
      </w:r>
      <w:r>
        <w:rPr>
          <w:rFonts w:ascii="Avenir Book" w:hAnsi="Avenir Book" w:hint="default"/>
          <w:sz w:val="20"/>
          <w:szCs w:val="20"/>
          <w:rtl w:val="0"/>
          <w:lang w:val="en-US"/>
        </w:rPr>
        <w:t xml:space="preserve">’ </w:t>
      </w:r>
      <w:r>
        <w:rPr>
          <w:rFonts w:ascii="Avenir Book" w:hAnsi="Avenir Book"/>
          <w:sz w:val="20"/>
          <w:szCs w:val="20"/>
          <w:rtl w:val="0"/>
          <w:lang w:val="en-US"/>
        </w:rPr>
        <w:t>desire to forgive us, restore us, and give us a future?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tabs>
            <w:tab w:val="num" w:pos="936"/>
          </w:tabs>
          <w:ind w:left="12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num" w:pos="1296"/>
          </w:tabs>
          <w:ind w:left="16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tabs>
            <w:tab w:val="num" w:pos="1656"/>
          </w:tabs>
          <w:ind w:left="20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num" w:pos="2016"/>
          </w:tabs>
          <w:ind w:left="23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num" w:pos="2376"/>
          </w:tabs>
          <w:ind w:left="273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num" w:pos="2736"/>
          </w:tabs>
          <w:ind w:left="309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num" w:pos="3096"/>
          </w:tabs>
          <w:ind w:left="345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num" w:pos="3456"/>
          </w:tabs>
          <w:ind w:left="381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num" w:pos="3816"/>
          </w:tabs>
          <w:ind w:left="4176"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startOverride w:val="1"/>
    </w:lvlOverride>
  </w:num>
  <w:num w:numId="7">
    <w:abstractNumId w:val="0"/>
    <w:lvlOverride w:ilvl="0">
      <w:startOverride w:val="1"/>
      <w:lvl w:ilvl="0">
        <w:start w:val="1"/>
        <w:numFmt w:val="decimal"/>
        <w:suff w:val="tab"/>
        <w:lvlText w:val="%1."/>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