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b w:val="1"/>
          <w:bCs w:val="1"/>
          <w:sz w:val="34"/>
          <w:szCs w:val="34"/>
          <w:rtl w:val="0"/>
          <w:lang w:val="en-US"/>
        </w:rPr>
        <w:t>Anybody Want A Better Body?</w:t>
      </w:r>
    </w:p>
    <w:p>
      <w:pPr>
        <w:pStyle w:val="Body"/>
        <w:bidi w:val="0"/>
      </w:pPr>
    </w:p>
    <w:p>
      <w:pPr>
        <w:pStyle w:val="Default"/>
        <w:spacing w:after="200"/>
        <w:jc w:val="right"/>
      </w:pPr>
      <w:r>
        <w:rPr>
          <w:rFonts w:ascii="Avenir Book" w:hAnsi="Avenir Book"/>
          <w:sz w:val="20"/>
          <w:szCs w:val="20"/>
          <w:rtl w:val="0"/>
          <w:lang w:val="en-US"/>
        </w:rPr>
        <w:t>August 13, 2017</w:t>
      </w:r>
    </w:p>
    <w:p>
      <w:pPr>
        <w:pStyle w:val="Default"/>
        <w:jc w:val="center"/>
      </w:pPr>
    </w:p>
    <w:p>
      <w:pPr>
        <w:pStyle w:val="Default"/>
        <w:jc w:val="center"/>
      </w:pPr>
    </w:p>
    <w:p>
      <w:pPr>
        <w:pStyle w:val="Default"/>
        <w:jc w:val="left"/>
      </w:pPr>
      <w:r>
        <w:rPr>
          <w:rFonts w:ascii="Avenir Heavy" w:hAnsi="Avenir Heavy"/>
          <w:sz w:val="28"/>
          <w:szCs w:val="28"/>
          <w:rtl w:val="0"/>
          <w:lang w:val="en-US"/>
        </w:rPr>
        <w:t xml:space="preserve">After death we get a </w:t>
      </w:r>
      <w:r>
        <w:rPr>
          <w:rFonts w:ascii="Avenir Heavy" w:hAnsi="Avenir Heavy"/>
          <w:sz w:val="28"/>
          <w:szCs w:val="28"/>
          <w:u w:val="single"/>
          <w:rtl w:val="0"/>
          <w:lang w:val="en-US"/>
        </w:rPr>
        <w:t>temporary</w:t>
      </w:r>
      <w:r>
        <w:rPr>
          <w:rFonts w:ascii="Avenir Heavy" w:hAnsi="Avenir Heavy"/>
          <w:sz w:val="28"/>
          <w:szCs w:val="28"/>
          <w:rtl w:val="0"/>
          <w:lang w:val="en-US"/>
        </w:rPr>
        <w:t xml:space="preserve"> body.</w:t>
      </w:r>
    </w:p>
    <w:p>
      <w:pPr>
        <w:pStyle w:val="Default"/>
        <w:jc w:val="left"/>
      </w:pPr>
    </w:p>
    <w:p>
      <w:pPr>
        <w:pStyle w:val="Default"/>
        <w:jc w:val="left"/>
      </w:pPr>
    </w:p>
    <w:p>
      <w:pPr>
        <w:pStyle w:val="Default"/>
        <w:jc w:val="left"/>
      </w:pPr>
    </w:p>
    <w:p>
      <w:pPr>
        <w:pStyle w:val="Default"/>
        <w:spacing w:after="440"/>
        <w:ind w:left="655"/>
        <w:jc w:val="left"/>
      </w:pPr>
      <w:r>
        <w:rPr>
          <w:rFonts w:ascii="Avenir Book Oblique" w:hAnsi="Avenir Book Oblique"/>
          <w:sz w:val="20"/>
          <w:szCs w:val="20"/>
          <w:rtl w:val="0"/>
          <w:lang w:val="en-US"/>
        </w:rPr>
        <w:t xml:space="preserve">Yes, we are of good courage, and </w:t>
      </w:r>
      <w:r>
        <w:rPr>
          <w:rFonts w:ascii="Avenir Book Oblique" w:hAnsi="Avenir Book Oblique"/>
          <w:sz w:val="20"/>
          <w:szCs w:val="20"/>
          <w:u w:val="single"/>
          <w:rtl w:val="0"/>
          <w:lang w:val="en-US"/>
        </w:rPr>
        <w:t>we would rather be away from the body and at home with the Lord</w:t>
      </w:r>
      <w:r>
        <w:rPr>
          <w:rFonts w:ascii="Avenir Book Oblique" w:hAnsi="Avenir Book Oblique"/>
          <w:sz w:val="20"/>
          <w:szCs w:val="20"/>
          <w:rtl w:val="0"/>
          <w:lang w:val="en-US"/>
        </w:rPr>
        <w:t>. 2 Corinthians 5:8 (ESV)</w:t>
      </w:r>
    </w:p>
    <w:p>
      <w:pPr>
        <w:pStyle w:val="Default"/>
        <w:spacing w:after="440"/>
        <w:ind w:left="655"/>
        <w:jc w:val="left"/>
      </w:pPr>
      <w:r>
        <w:rPr>
          <w:rFonts w:ascii="Avenir Book Oblique" w:hAnsi="Avenir Book Oblique"/>
          <w:sz w:val="20"/>
          <w:szCs w:val="20"/>
          <w:rtl w:val="0"/>
          <w:lang w:val="en-US"/>
        </w:rPr>
        <w:t xml:space="preserve">For in this tent we groan, longing to put on our heavenly dwelling, </w:t>
      </w:r>
      <w:r>
        <w:rPr>
          <w:rFonts w:ascii="Avenir Book Oblique" w:hAnsi="Avenir Book Oblique"/>
          <w:sz w:val="20"/>
          <w:szCs w:val="20"/>
          <w:u w:val="single"/>
          <w:rtl w:val="0"/>
          <w:lang w:val="en-US"/>
        </w:rPr>
        <w:t>if indeed by putting it on we may not be found naked</w:t>
      </w:r>
      <w:r>
        <w:rPr>
          <w:rFonts w:ascii="Avenir Book Oblique" w:hAnsi="Avenir Book Oblique"/>
          <w:sz w:val="20"/>
          <w:szCs w:val="20"/>
          <w:rtl w:val="0"/>
          <w:lang w:val="en-US"/>
        </w:rPr>
        <w:t>. For while we are still in this tent, we groan, being burdened</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not that we would be unclothed, but that we would be further clothed, so that what is mortal may be swallowed up by life</w:t>
      </w:r>
      <w:r>
        <w:rPr>
          <w:rFonts w:ascii="Avenir Book Oblique" w:hAnsi="Avenir Book Oblique"/>
          <w:sz w:val="20"/>
          <w:szCs w:val="20"/>
          <w:rtl w:val="0"/>
          <w:lang w:val="en-US"/>
        </w:rPr>
        <w:t>. 2 Corinthians 5:2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ind w:left="720"/>
        <w:jc w:val="left"/>
      </w:pPr>
    </w:p>
    <w:p>
      <w:pPr>
        <w:pStyle w:val="Default"/>
        <w:jc w:val="left"/>
      </w:pPr>
      <w:r>
        <w:rPr>
          <w:rFonts w:ascii="Avenir Heavy" w:hAnsi="Avenir Heavy"/>
          <w:sz w:val="28"/>
          <w:szCs w:val="28"/>
          <w:rtl w:val="0"/>
          <w:lang w:val="en-US"/>
        </w:rPr>
        <w:t xml:space="preserve">When Christ returns we get a </w:t>
      </w:r>
      <w:r>
        <w:rPr>
          <w:rFonts w:ascii="Avenir Heavy" w:hAnsi="Avenir Heavy"/>
          <w:sz w:val="28"/>
          <w:szCs w:val="28"/>
          <w:u w:val="single"/>
          <w:rtl w:val="0"/>
          <w:lang w:val="en-US"/>
        </w:rPr>
        <w:t>resurrection</w:t>
      </w:r>
      <w:r>
        <w:rPr>
          <w:rFonts w:ascii="Avenir Heavy" w:hAnsi="Avenir Heavy"/>
          <w:sz w:val="28"/>
          <w:szCs w:val="28"/>
          <w:rtl w:val="0"/>
          <w:lang w:val="en-US"/>
        </w:rPr>
        <w:t xml:space="preserve"> body.</w:t>
      </w:r>
    </w:p>
    <w:p>
      <w:pPr>
        <w:pStyle w:val="Default"/>
        <w:jc w:val="left"/>
      </w:pPr>
    </w:p>
    <w:p>
      <w:pPr>
        <w:pStyle w:val="Default"/>
        <w:jc w:val="left"/>
      </w:pPr>
    </w:p>
    <w:p>
      <w:pPr>
        <w:pStyle w:val="Default"/>
        <w:spacing w:after="440"/>
        <w:ind w:left="655"/>
        <w:jc w:val="left"/>
      </w:pPr>
      <w:r>
        <w:rPr>
          <w:rFonts w:ascii="Avenir Book Oblique" w:hAnsi="Avenir Book Oblique"/>
          <w:sz w:val="20"/>
          <w:szCs w:val="20"/>
          <w:rtl w:val="0"/>
          <w:lang w:val="en-US"/>
        </w:rPr>
        <w:t xml:space="preserve">But in fact Christ has been raised from the dead, </w:t>
      </w:r>
      <w:r>
        <w:rPr>
          <w:rFonts w:ascii="Avenir Book Oblique" w:hAnsi="Avenir Book Oblique"/>
          <w:sz w:val="20"/>
          <w:szCs w:val="20"/>
          <w:u w:val="single"/>
          <w:rtl w:val="0"/>
          <w:lang w:val="en-US"/>
        </w:rPr>
        <w:t>the firstfruits of those who have fallen asleep</w:t>
      </w:r>
      <w:r>
        <w:rPr>
          <w:rFonts w:ascii="Avenir Book Oblique" w:hAnsi="Avenir Book Oblique"/>
          <w:sz w:val="20"/>
          <w:szCs w:val="20"/>
          <w:rtl w:val="0"/>
          <w:lang w:val="en-US"/>
        </w:rPr>
        <w:t xml:space="preserve">. 1 Corinthians 15:20 (ESV) </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Beloved, we are God</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children now, and what we will be has not yet appeared; but we know that </w:t>
      </w:r>
      <w:r>
        <w:rPr>
          <w:rFonts w:ascii="Avenir Book Oblique" w:hAnsi="Avenir Book Oblique"/>
          <w:sz w:val="20"/>
          <w:szCs w:val="20"/>
          <w:u w:val="single"/>
          <w:rtl w:val="0"/>
          <w:lang w:val="en-US"/>
        </w:rPr>
        <w:t>when he appears we shall be like him</w:t>
      </w:r>
      <w:r>
        <w:rPr>
          <w:rFonts w:ascii="Avenir Book Oblique" w:hAnsi="Avenir Book Oblique"/>
          <w:sz w:val="20"/>
          <w:szCs w:val="20"/>
          <w:rtl w:val="0"/>
          <w:lang w:val="en-US"/>
        </w:rPr>
        <w:t>, because we shall see him as he is. 1 John 3:2 (ESV)</w:t>
      </w:r>
    </w:p>
    <w:p>
      <w:pPr>
        <w:pStyle w:val="Default"/>
        <w:jc w:val="left"/>
      </w:pPr>
    </w:p>
    <w:p>
      <w:pPr>
        <w:pStyle w:val="Default"/>
        <w:spacing w:after="440"/>
        <w:ind w:left="655"/>
        <w:jc w:val="left"/>
      </w:pPr>
      <w:r>
        <w:rPr>
          <w:rFonts w:ascii="Avenir Book Oblique" w:hAnsi="Avenir Book Oblique"/>
          <w:sz w:val="20"/>
          <w:szCs w:val="20"/>
          <w:rtl w:val="0"/>
          <w:lang w:val="en-US"/>
        </w:rPr>
        <w:t xml:space="preserve">And this is the will of him who sent me, that I should lose nothing of all that he has given me, </w:t>
      </w:r>
      <w:r>
        <w:rPr>
          <w:rFonts w:ascii="Avenir Book Oblique" w:hAnsi="Avenir Book Oblique"/>
          <w:sz w:val="20"/>
          <w:szCs w:val="20"/>
          <w:u w:val="single"/>
          <w:rtl w:val="0"/>
          <w:lang w:val="en-US"/>
        </w:rPr>
        <w:t>but raise it up on the last day</w:t>
      </w:r>
      <w:r>
        <w:rPr>
          <w:rFonts w:ascii="Avenir Book Oblique" w:hAnsi="Avenir Book Oblique"/>
          <w:sz w:val="20"/>
          <w:szCs w:val="20"/>
          <w:rtl w:val="0"/>
          <w:lang w:val="en-US"/>
        </w:rPr>
        <w:t xml:space="preserve">. For this is the will of my Father, that </w:t>
      </w:r>
      <w:r>
        <w:rPr>
          <w:rFonts w:ascii="Avenir Book Oblique" w:hAnsi="Avenir Book Oblique"/>
          <w:sz w:val="20"/>
          <w:szCs w:val="20"/>
          <w:u w:val="single"/>
          <w:rtl w:val="0"/>
          <w:lang w:val="en-US"/>
        </w:rPr>
        <w:t>everyone who looks on the Son and believes in him should have eternal life, and I will raise him up on the last day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6:39</w:t>
      </w:r>
      <w:r>
        <w:rPr>
          <w:rFonts w:ascii="Avenir Book Oblique" w:hAnsi="Avenir Book Oblique" w:hint="default"/>
          <w:sz w:val="20"/>
          <w:szCs w:val="20"/>
          <w:rtl w:val="0"/>
          <w:lang w:val="en-US"/>
        </w:rPr>
        <w:t>–</w:t>
      </w:r>
      <w:r>
        <w:rPr>
          <w:rFonts w:ascii="Avenir Book Oblique" w:hAnsi="Avenir Book Oblique"/>
          <w:sz w:val="20"/>
          <w:szCs w:val="20"/>
          <w:rtl w:val="0"/>
          <w:lang w:val="en-US"/>
        </w:rPr>
        <w:t>40 (ESV)</w:t>
      </w:r>
    </w:p>
    <w:p>
      <w:pPr>
        <w:pStyle w:val="Default"/>
        <w:spacing w:after="440"/>
        <w:ind w:left="655"/>
        <w:jc w:val="left"/>
      </w:pPr>
      <w:r>
        <w:rPr>
          <w:rFonts w:ascii="Avenir Book Oblique" w:hAnsi="Avenir Book Oblique"/>
          <w:sz w:val="20"/>
          <w:szCs w:val="20"/>
          <w:u w:val="single"/>
          <w:rtl w:val="0"/>
          <w:lang w:val="en-US"/>
        </w:rPr>
        <w:t>who will transform our lowly body to be like his glorious body</w:t>
      </w:r>
      <w:r>
        <w:rPr>
          <w:rFonts w:ascii="Avenir Book Oblique" w:hAnsi="Avenir Book Oblique"/>
          <w:sz w:val="20"/>
          <w:szCs w:val="20"/>
          <w:rtl w:val="0"/>
          <w:lang w:val="en-US"/>
        </w:rPr>
        <w:t xml:space="preserve">, by the power that enables him even to subject all things to himself. Philippians 3:21 (ESV) </w:t>
      </w:r>
    </w:p>
    <w:p>
      <w:pPr>
        <w:pStyle w:val="Default"/>
        <w:jc w:val="left"/>
      </w:pPr>
      <w:r>
        <w:rPr>
          <w:rFonts w:ascii="Avenir Heavy" w:hAnsi="Avenir Heavy"/>
          <w:sz w:val="28"/>
          <w:szCs w:val="28"/>
          <w:rtl w:val="0"/>
          <w:lang w:val="en-US"/>
        </w:rPr>
        <w:t xml:space="preserve">How will our resurrection body be </w:t>
      </w:r>
      <w:r>
        <w:rPr>
          <w:rFonts w:ascii="Avenir Heavy" w:hAnsi="Avenir Heavy"/>
          <w:sz w:val="28"/>
          <w:szCs w:val="28"/>
          <w:u w:val="single"/>
          <w:rtl w:val="0"/>
          <w:lang w:val="en-US"/>
        </w:rPr>
        <w:t>similar</w:t>
      </w:r>
      <w:r>
        <w:rPr>
          <w:rFonts w:ascii="Avenir Heavy" w:hAnsi="Avenir Heavy"/>
          <w:sz w:val="28"/>
          <w:szCs w:val="28"/>
          <w:rtl w:val="0"/>
          <w:lang w:val="en-US"/>
        </w:rPr>
        <w:t xml:space="preserve"> to the one we have today?</w:t>
      </w:r>
    </w:p>
    <w:p>
      <w:pPr>
        <w:pStyle w:val="Default"/>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Our resurrection body will have the same </w:t>
      </w:r>
      <w:r>
        <w:rPr>
          <w:rFonts w:ascii="Avenir Heavy" w:hAnsi="Avenir Heavy"/>
          <w:u w:val="single"/>
          <w:rtl w:val="0"/>
          <w:lang w:val="en-US"/>
        </w:rPr>
        <w:t>DNA</w:t>
      </w:r>
      <w:r>
        <w:rPr>
          <w:rFonts w:ascii="Avenir Heavy" w:hAnsi="Avenir Heavy"/>
          <w:rtl w:val="0"/>
          <w:lang w:val="en-US"/>
        </w:rPr>
        <w:t>.</w:t>
      </w:r>
    </w:p>
    <w:p>
      <w:pPr>
        <w:pStyle w:val="Default"/>
        <w:jc w:val="left"/>
      </w:pP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r>
        <w:rPr>
          <w:rFonts w:ascii="Avenir Book" w:hAnsi="Avenir Book"/>
          <w:sz w:val="20"/>
          <w:szCs w:val="20"/>
          <w:rtl w:val="0"/>
          <w:lang w:val="en-US"/>
        </w:rPr>
        <w:t>The self-same bodies of the dead which were laid in the grave, being then again united to their souls forever, shall be raised up by the power of Christ.</w:t>
      </w:r>
      <w:r>
        <w:rPr>
          <w:rFonts w:ascii="Avenir Book" w:hAnsi="Avenir Book" w:hint="default"/>
          <w:sz w:val="20"/>
          <w:szCs w:val="20"/>
          <w:rtl w:val="0"/>
          <w:lang w:val="en-US"/>
        </w:rPr>
        <w:t xml:space="preserve"> —</w:t>
      </w:r>
      <w:r>
        <w:rPr>
          <w:rFonts w:ascii="Avenir Book" w:hAnsi="Avenir Book"/>
          <w:sz w:val="20"/>
          <w:szCs w:val="20"/>
          <w:rtl w:val="0"/>
          <w:lang w:val="en-US"/>
        </w:rPr>
        <w:t>Westminster Larger Catechism</w:t>
      </w:r>
    </w:p>
    <w:p>
      <w:pPr>
        <w:pStyle w:val="Default"/>
        <w:spacing w:after="440"/>
        <w:ind w:left="655"/>
        <w:jc w:val="left"/>
      </w:pPr>
      <w:r>
        <w:rPr>
          <w:rFonts w:ascii="Avenir Book Oblique" w:hAnsi="Avenir Book Oblique"/>
          <w:sz w:val="20"/>
          <w:szCs w:val="20"/>
          <w:rtl w:val="0"/>
          <w:lang w:val="en-US"/>
        </w:rPr>
        <w:t xml:space="preserve">See my hands and my feet, that </w:t>
      </w:r>
      <w:r>
        <w:rPr>
          <w:rFonts w:ascii="Avenir Book Oblique" w:hAnsi="Avenir Book Oblique"/>
          <w:sz w:val="20"/>
          <w:szCs w:val="20"/>
          <w:u w:val="single"/>
          <w:rtl w:val="0"/>
          <w:lang w:val="en-US"/>
        </w:rPr>
        <w:t>it is I myself. Touch me, and see. For a spirit does not have flesh and bones as you see that I have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Luke 24:39 (ESV)</w:t>
      </w:r>
    </w:p>
    <w:p>
      <w:pPr>
        <w:pStyle w:val="Default"/>
        <w:numPr>
          <w:ilvl w:val="1"/>
          <w:numId w:val="2"/>
        </w:numPr>
        <w:jc w:val="left"/>
        <w:rPr>
          <w:rFonts w:ascii="Avenir Heavy" w:hAnsi="Avenir Heavy"/>
          <w:lang w:val="en-US"/>
        </w:rPr>
      </w:pPr>
      <w:r>
        <w:rPr>
          <w:rFonts w:ascii="Avenir Heavy" w:hAnsi="Avenir Heavy"/>
          <w:rtl w:val="0"/>
          <w:lang w:val="en-US"/>
        </w:rPr>
        <w:t xml:space="preserve">Our resurrection body will have the same </w:t>
      </w:r>
      <w:r>
        <w:rPr>
          <w:rFonts w:ascii="Avenir Heavy" w:hAnsi="Avenir Heavy"/>
          <w:u w:val="single"/>
          <w:rtl w:val="0"/>
          <w:lang w:val="en-US"/>
        </w:rPr>
        <w:t>memories</w:t>
      </w:r>
      <w:r>
        <w:rPr>
          <w:rFonts w:ascii="Avenir Heavy" w:hAnsi="Avenir Heavy"/>
          <w:rtl w:val="0"/>
          <w:lang w:val="en-US"/>
        </w:rPr>
        <w:t>.</w:t>
      </w:r>
    </w:p>
    <w:p>
      <w:pPr>
        <w:pStyle w:val="Default"/>
        <w:ind w:left="720"/>
        <w:jc w:val="left"/>
      </w:pPr>
    </w:p>
    <w:p>
      <w:pPr>
        <w:pStyle w:val="Default"/>
        <w:spacing w:after="440"/>
        <w:ind w:left="655"/>
        <w:jc w:val="left"/>
      </w:pPr>
    </w:p>
    <w:p>
      <w:pPr>
        <w:pStyle w:val="Default"/>
        <w:spacing w:after="440"/>
        <w:ind w:left="655"/>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We </w:t>
      </w:r>
      <w:r>
        <w:rPr>
          <w:rFonts w:ascii="Avenir Heavy" w:hAnsi="Avenir Heavy"/>
          <w:u w:val="single"/>
          <w:rtl w:val="0"/>
          <w:lang w:val="en-US"/>
        </w:rPr>
        <w:t>eat</w:t>
      </w:r>
      <w:r>
        <w:rPr>
          <w:rFonts w:ascii="Avenir Heavy" w:hAnsi="Avenir Heavy"/>
          <w:rtl w:val="0"/>
          <w:lang w:val="en-US"/>
        </w:rPr>
        <w:t xml:space="preserve"> in our resurrection body.</w:t>
      </w:r>
    </w:p>
    <w:p>
      <w:pPr>
        <w:pStyle w:val="Default"/>
        <w:ind w:left="720"/>
        <w:jc w:val="left"/>
      </w:pP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And when he had said this, he showed them his hands and his feet. And while they still disbelieved for joy and were marveling, he said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Have you anything here to eat?</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They gave him a piece of broiled fish, and he took it and ate before them</w:t>
      </w:r>
      <w:r>
        <w:rPr>
          <w:rFonts w:ascii="Avenir Book Oblique" w:hAnsi="Avenir Book Oblique"/>
          <w:sz w:val="20"/>
          <w:szCs w:val="20"/>
          <w:rtl w:val="0"/>
          <w:lang w:val="en-US"/>
        </w:rPr>
        <w:t>. Luke 24:40</w:t>
      </w:r>
      <w:r>
        <w:rPr>
          <w:rFonts w:ascii="Avenir Book Oblique" w:hAnsi="Avenir Book Oblique" w:hint="default"/>
          <w:sz w:val="20"/>
          <w:szCs w:val="20"/>
          <w:rtl w:val="0"/>
          <w:lang w:val="en-US"/>
        </w:rPr>
        <w:t>–</w:t>
      </w:r>
      <w:r>
        <w:rPr>
          <w:rFonts w:ascii="Avenir Book Oblique" w:hAnsi="Avenir Book Oblique"/>
          <w:sz w:val="20"/>
          <w:szCs w:val="20"/>
          <w:rtl w:val="0"/>
          <w:lang w:val="en-US"/>
        </w:rPr>
        <w:t>43 (ESV)</w:t>
      </w:r>
    </w:p>
    <w:p>
      <w:pPr>
        <w:pStyle w:val="Default"/>
        <w:spacing w:after="440"/>
        <w:ind w:left="655"/>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Our resurrection body will maintain our </w:t>
      </w:r>
      <w:r>
        <w:rPr>
          <w:rFonts w:ascii="Avenir Heavy" w:hAnsi="Avenir Heavy"/>
          <w:u w:val="single"/>
          <w:rtl w:val="0"/>
          <w:lang w:val="en-US"/>
        </w:rPr>
        <w:t>gender</w:t>
      </w:r>
      <w:r>
        <w:rPr>
          <w:rFonts w:ascii="Avenir Heavy" w:hAnsi="Avenir Heavy"/>
          <w:rtl w:val="0"/>
          <w:lang w:val="en-US"/>
        </w:rPr>
        <w:t xml:space="preserve"> and </w:t>
      </w:r>
      <w:r>
        <w:rPr>
          <w:rFonts w:ascii="Avenir Heavy" w:hAnsi="Avenir Heavy"/>
          <w:u w:val="single"/>
          <w:rtl w:val="0"/>
          <w:lang w:val="en-US"/>
        </w:rPr>
        <w:t>race</w:t>
      </w:r>
      <w:r>
        <w:rPr>
          <w:rFonts w:ascii="Avenir Heavy" w:hAnsi="Avenir Heavy"/>
          <w:rtl w:val="0"/>
          <w:lang w:val="en-US"/>
        </w:rPr>
        <w:t>.</w:t>
      </w:r>
    </w:p>
    <w:p>
      <w:pPr>
        <w:pStyle w:val="Default"/>
        <w:ind w:left="720"/>
        <w:jc w:val="left"/>
      </w:pPr>
    </w:p>
    <w:p>
      <w:pPr>
        <w:pStyle w:val="Default"/>
        <w:ind w:left="720"/>
        <w:jc w:val="left"/>
      </w:pPr>
    </w:p>
    <w:p>
      <w:pPr>
        <w:pStyle w:val="Default"/>
        <w:spacing w:after="440"/>
        <w:ind w:left="655"/>
        <w:jc w:val="left"/>
      </w:pPr>
      <w:r>
        <w:rPr>
          <w:rFonts w:ascii="Avenir Book Oblique" w:hAnsi="Avenir Book Oblique"/>
          <w:sz w:val="20"/>
          <w:szCs w:val="20"/>
          <w:rtl w:val="0"/>
          <w:lang w:val="en-US"/>
        </w:rPr>
        <w:t>After this I looked, and behold, a great multitude that no one could number, from every nation, from all tribes and peoples and languages, standing before the throne and before the Lamb, clothed in white robes, with palm branches in their hands, Revelation 7:9 (ESV)</w:t>
      </w:r>
    </w:p>
    <w:p>
      <w:pPr>
        <w:pStyle w:val="Default"/>
        <w:jc w:val="left"/>
      </w:pPr>
      <w:r>
        <w:rPr>
          <w:rFonts w:ascii="Avenir Heavy" w:hAnsi="Avenir Heavy"/>
          <w:sz w:val="28"/>
          <w:szCs w:val="28"/>
          <w:rtl w:val="0"/>
          <w:lang w:val="en-US"/>
        </w:rPr>
        <w:t xml:space="preserve">How will our resurrection body be </w:t>
      </w:r>
      <w:r>
        <w:rPr>
          <w:rFonts w:ascii="Avenir Heavy" w:hAnsi="Avenir Heavy"/>
          <w:sz w:val="28"/>
          <w:szCs w:val="28"/>
          <w:u w:val="single"/>
          <w:rtl w:val="0"/>
          <w:lang w:val="en-US"/>
        </w:rPr>
        <w:t>different</w:t>
      </w:r>
      <w:r>
        <w:rPr>
          <w:rFonts w:ascii="Avenir Heavy" w:hAnsi="Avenir Heavy"/>
          <w:sz w:val="28"/>
          <w:szCs w:val="28"/>
          <w:rtl w:val="0"/>
          <w:lang w:val="en-US"/>
        </w:rPr>
        <w:t>?</w:t>
      </w:r>
    </w:p>
    <w:p>
      <w:pPr>
        <w:pStyle w:val="Default"/>
        <w:ind w:left="916"/>
        <w:jc w:val="left"/>
      </w:pPr>
    </w:p>
    <w:p>
      <w:pPr>
        <w:pStyle w:val="Default"/>
        <w:numPr>
          <w:ilvl w:val="1"/>
          <w:numId w:val="3"/>
        </w:numPr>
        <w:jc w:val="left"/>
        <w:rPr>
          <w:rFonts w:ascii="Avenir Heavy" w:hAnsi="Avenir Heavy"/>
          <w:lang w:val="en-US"/>
        </w:rPr>
      </w:pPr>
      <w:r>
        <w:rPr>
          <w:rFonts w:ascii="Avenir Heavy" w:hAnsi="Avenir Heavy"/>
          <w:rtl w:val="0"/>
          <w:lang w:val="en-US"/>
        </w:rPr>
        <w:t xml:space="preserve">Our resurrection body will be </w:t>
      </w:r>
      <w:r>
        <w:rPr>
          <w:rFonts w:ascii="Avenir Heavy" w:hAnsi="Avenir Heavy"/>
          <w:u w:val="single"/>
          <w:rtl w:val="0"/>
          <w:lang w:val="en-US"/>
        </w:rPr>
        <w:t>immortal</w:t>
      </w:r>
      <w:r>
        <w:rPr>
          <w:rFonts w:ascii="Avenir Heavy" w:hAnsi="Avenir Heavy"/>
          <w:rtl w:val="0"/>
          <w:lang w:val="en-US"/>
        </w:rPr>
        <w:t>.</w:t>
      </w:r>
    </w:p>
    <w:p>
      <w:pPr>
        <w:pStyle w:val="Default"/>
        <w:ind w:left="720"/>
        <w:jc w:val="left"/>
      </w:pPr>
    </w:p>
    <w:p>
      <w:pPr>
        <w:pStyle w:val="Default"/>
        <w:spacing w:after="440"/>
        <w:ind w:left="655"/>
        <w:jc w:val="left"/>
      </w:pPr>
      <w:r>
        <w:rPr>
          <w:rFonts w:ascii="Avenir Book Oblique" w:hAnsi="Avenir Book Oblique"/>
          <w:sz w:val="20"/>
          <w:szCs w:val="20"/>
          <w:rtl w:val="0"/>
          <w:lang w:val="en-US"/>
        </w:rPr>
        <w:t xml:space="preserve">What is sown is perishable; </w:t>
      </w:r>
      <w:r>
        <w:rPr>
          <w:rFonts w:ascii="Avenir Book Oblique" w:hAnsi="Avenir Book Oblique"/>
          <w:sz w:val="20"/>
          <w:szCs w:val="20"/>
          <w:u w:val="single"/>
          <w:rtl w:val="0"/>
          <w:lang w:val="en-US"/>
        </w:rPr>
        <w:t>what is raised is imperishable</w:t>
      </w:r>
      <w:r>
        <w:rPr>
          <w:rFonts w:ascii="Avenir Book Oblique" w:hAnsi="Avenir Book Oblique"/>
          <w:sz w:val="20"/>
          <w:szCs w:val="20"/>
          <w:rtl w:val="0"/>
          <w:lang w:val="en-US"/>
        </w:rPr>
        <w:t>. 1 Corinthians 15:42 (ESV)</w:t>
      </w:r>
    </w:p>
    <w:p>
      <w:pPr>
        <w:pStyle w:val="Default"/>
        <w:spacing w:after="440"/>
        <w:ind w:left="655"/>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Our resurrection body will be filled with </w:t>
      </w:r>
      <w:r>
        <w:rPr>
          <w:rFonts w:ascii="Avenir Heavy" w:hAnsi="Avenir Heavy"/>
          <w:u w:val="single"/>
          <w:rtl w:val="0"/>
          <w:lang w:val="en-US"/>
        </w:rPr>
        <w:t>power</w:t>
      </w:r>
      <w:r>
        <w:rPr>
          <w:rFonts w:ascii="Avenir Heavy" w:hAnsi="Avenir Heavy"/>
          <w:rtl w:val="0"/>
          <w:lang w:val="en-US"/>
        </w:rPr>
        <w:t>.</w:t>
      </w:r>
    </w:p>
    <w:p>
      <w:pPr>
        <w:pStyle w:val="Default"/>
        <w:ind w:left="720"/>
        <w:jc w:val="left"/>
      </w:pPr>
    </w:p>
    <w:p>
      <w:pPr>
        <w:pStyle w:val="Default"/>
        <w:spacing w:after="440"/>
        <w:ind w:left="655"/>
        <w:jc w:val="left"/>
      </w:pPr>
      <w:r>
        <w:rPr>
          <w:rFonts w:ascii="Avenir Book Oblique" w:hAnsi="Avenir Book Oblique"/>
          <w:sz w:val="20"/>
          <w:szCs w:val="20"/>
          <w:rtl w:val="0"/>
          <w:lang w:val="en-US"/>
        </w:rPr>
        <w:t xml:space="preserve">It is sown in weakness; </w:t>
      </w:r>
      <w:r>
        <w:rPr>
          <w:rFonts w:ascii="Avenir Book Oblique" w:hAnsi="Avenir Book Oblique"/>
          <w:sz w:val="20"/>
          <w:szCs w:val="20"/>
          <w:u w:val="single"/>
          <w:rtl w:val="0"/>
          <w:lang w:val="en-US"/>
        </w:rPr>
        <w:t>it is raised in power</w:t>
      </w:r>
      <w:r>
        <w:rPr>
          <w:rFonts w:ascii="Avenir Book Oblique" w:hAnsi="Avenir Book Oblique"/>
          <w:sz w:val="20"/>
          <w:szCs w:val="20"/>
          <w:rtl w:val="0"/>
          <w:lang w:val="en-US"/>
        </w:rPr>
        <w:t>. 1 Corinthians 15:43 (ESV)</w:t>
      </w:r>
    </w:p>
    <w:p>
      <w:pPr>
        <w:pStyle w:val="Default"/>
        <w:spacing w:after="440"/>
        <w:ind w:left="655"/>
        <w:jc w:val="left"/>
      </w:pPr>
    </w:p>
    <w:p>
      <w:pPr>
        <w:pStyle w:val="Default"/>
        <w:spacing w:after="440"/>
        <w:ind w:left="655"/>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Our resurrection body will radiate </w:t>
      </w:r>
      <w:r>
        <w:rPr>
          <w:rFonts w:ascii="Avenir Heavy" w:hAnsi="Avenir Heavy"/>
          <w:u w:val="single"/>
          <w:rtl w:val="0"/>
          <w:lang w:val="en-US"/>
        </w:rPr>
        <w:t>glory</w:t>
      </w:r>
      <w:r>
        <w:rPr>
          <w:rFonts w:ascii="Avenir Heavy" w:hAnsi="Avenir Heavy"/>
          <w:rtl w:val="0"/>
          <w:lang w:val="en-US"/>
        </w:rPr>
        <w:t>.</w:t>
      </w:r>
    </w:p>
    <w:p>
      <w:pPr>
        <w:pStyle w:val="Default"/>
        <w:ind w:left="720"/>
        <w:jc w:val="left"/>
      </w:pP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It is sown in dishonor; </w:t>
      </w:r>
      <w:r>
        <w:rPr>
          <w:rFonts w:ascii="Avenir Book Oblique" w:hAnsi="Avenir Book Oblique"/>
          <w:sz w:val="20"/>
          <w:szCs w:val="20"/>
          <w:u w:val="single"/>
          <w:rtl w:val="0"/>
          <w:lang w:val="en-US"/>
        </w:rPr>
        <w:t>it is raised in glory</w:t>
      </w:r>
      <w:r>
        <w:rPr>
          <w:rFonts w:ascii="Avenir Book Oblique" w:hAnsi="Avenir Book Oblique"/>
          <w:sz w:val="20"/>
          <w:szCs w:val="20"/>
          <w:rtl w:val="0"/>
          <w:lang w:val="en-US"/>
        </w:rPr>
        <w:t>.  1 Corinthians 15:43 (ESV)</w:t>
      </w:r>
    </w:p>
    <w:p>
      <w:pPr>
        <w:pStyle w:val="Default"/>
        <w:spacing w:after="440"/>
        <w:ind w:left="655"/>
        <w:jc w:val="left"/>
      </w:pPr>
      <w:r>
        <w:rPr>
          <w:rFonts w:ascii="Avenir Book Oblique" w:hAnsi="Avenir Book Oblique"/>
          <w:sz w:val="20"/>
          <w:szCs w:val="20"/>
          <w:rtl w:val="0"/>
          <w:lang w:val="en-US"/>
        </w:rPr>
        <w:t xml:space="preserve">But our citizenship is in heaven, and from it we await a Savior, the Lord Jesus Christ, </w:t>
      </w:r>
      <w:r>
        <w:rPr>
          <w:rFonts w:ascii="Avenir Book Oblique" w:hAnsi="Avenir Book Oblique"/>
          <w:sz w:val="20"/>
          <w:szCs w:val="20"/>
          <w:u w:val="single"/>
          <w:rtl w:val="0"/>
          <w:lang w:val="en-US"/>
        </w:rPr>
        <w:t>who will transform our lowly body to be like his glorious body</w:t>
      </w:r>
      <w:r>
        <w:rPr>
          <w:rFonts w:ascii="Avenir Book Oblique" w:hAnsi="Avenir Book Oblique"/>
          <w:sz w:val="20"/>
          <w:szCs w:val="20"/>
          <w:rtl w:val="0"/>
          <w:lang w:val="en-US"/>
        </w:rPr>
        <w:t>,... Philippians 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As I was on my way and drew near to Damascus, about noon </w:t>
      </w:r>
      <w:r>
        <w:rPr>
          <w:rFonts w:ascii="Avenir Book Oblique" w:hAnsi="Avenir Book Oblique"/>
          <w:sz w:val="20"/>
          <w:szCs w:val="20"/>
          <w:u w:val="single"/>
          <w:rtl w:val="0"/>
          <w:lang w:val="en-US"/>
        </w:rPr>
        <w:t xml:space="preserve">a great light from heaven suddenly shone around me. And I fell to the ground and heard a voice saying to 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Saul, Saul, why are you persecuting me?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I answered,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Who are you, Lord?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to me,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Jesus of Nazareth, whom you are persecuting</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22:6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440"/>
        <w:ind w:left="655"/>
        <w:jc w:val="left"/>
      </w:pPr>
    </w:p>
    <w:p>
      <w:pPr>
        <w:pStyle w:val="Default"/>
        <w:jc w:val="left"/>
      </w:pPr>
      <w:r>
        <w:rPr>
          <w:rFonts w:ascii="Avenir Heavy" w:hAnsi="Avenir Heavy"/>
          <w:sz w:val="28"/>
          <w:szCs w:val="28"/>
          <w:u w:val="single"/>
          <w:rtl w:val="0"/>
          <w:lang w:val="en-US"/>
        </w:rPr>
        <w:t>When</w:t>
      </w:r>
      <w:r>
        <w:rPr>
          <w:rFonts w:ascii="Avenir Heavy" w:hAnsi="Avenir Heavy"/>
          <w:sz w:val="28"/>
          <w:szCs w:val="28"/>
          <w:rtl w:val="0"/>
          <w:lang w:val="en-US"/>
        </w:rPr>
        <w:t xml:space="preserve"> will we get our resurrection body?</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Men of Galilee, why do you stand looking into heaven? T</w:t>
      </w:r>
      <w:r>
        <w:rPr>
          <w:rFonts w:ascii="Avenir Book Oblique" w:hAnsi="Avenir Book Oblique"/>
          <w:sz w:val="20"/>
          <w:szCs w:val="20"/>
          <w:u w:val="single"/>
          <w:rtl w:val="0"/>
          <w:lang w:val="en-US"/>
        </w:rPr>
        <w:t>his Jesus, who was taken up from you into heaven, will come in the same way as you saw him go into heaven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Acts 1:11 (ESV)</w:t>
      </w:r>
    </w:p>
    <w:p>
      <w:pPr>
        <w:pStyle w:val="Default"/>
        <w:spacing w:after="440"/>
        <w:ind w:left="655"/>
        <w:jc w:val="left"/>
      </w:pPr>
      <w:r>
        <w:rPr>
          <w:rFonts w:ascii="Avenir Book Oblique" w:hAnsi="Avenir Book Oblique"/>
          <w:sz w:val="20"/>
          <w:szCs w:val="20"/>
          <w:rtl w:val="0"/>
          <w:lang w:val="en-US"/>
        </w:rPr>
        <w:t xml:space="preserve">I tell you this, brothers: flesh and blood cannot inherit the kingdom of God, nor does the perishable inherit the imperishable. Behold! I tell you a mystery. </w:t>
      </w:r>
      <w:r>
        <w:rPr>
          <w:rFonts w:ascii="Avenir Book Oblique" w:hAnsi="Avenir Book Oblique"/>
          <w:sz w:val="20"/>
          <w:szCs w:val="20"/>
          <w:u w:val="single"/>
          <w:rtl w:val="0"/>
          <w:lang w:val="en-US"/>
        </w:rPr>
        <w:t xml:space="preserve">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Death is swallowed up in victory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Corinthians 15:50</w:t>
      </w:r>
      <w:r>
        <w:rPr>
          <w:rFonts w:ascii="Avenir Book Oblique" w:hAnsi="Avenir Book Oblique" w:hint="default"/>
          <w:sz w:val="20"/>
          <w:szCs w:val="20"/>
          <w:rtl w:val="0"/>
          <w:lang w:val="en-US"/>
        </w:rPr>
        <w:t>–</w:t>
      </w:r>
      <w:r>
        <w:rPr>
          <w:rFonts w:ascii="Avenir Book Oblique" w:hAnsi="Avenir Book Oblique"/>
          <w:sz w:val="20"/>
          <w:szCs w:val="20"/>
          <w:rtl w:val="0"/>
          <w:lang w:val="en-US"/>
        </w:rPr>
        <w:t>54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But we do not want you to be uninformed, brothers, about those who are asleep, that you may not grieve as others do who have no hope. For since we believe that Jesus died and rose again, even so, through Jesus, </w:t>
      </w:r>
      <w:r>
        <w:rPr>
          <w:rFonts w:ascii="Avenir Book Oblique" w:hAnsi="Avenir Book Oblique"/>
          <w:sz w:val="20"/>
          <w:szCs w:val="20"/>
          <w:u w:val="single"/>
          <w:rtl w:val="0"/>
          <w:lang w:val="en-US"/>
        </w:rPr>
        <w:t>God will bring with him those who have fallen asleep. For this we declare to you by a word from the Lord, that we who are alive, who are left until the coming of the Lord, will not precede those who have fallen asleep. 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w:t>
      </w:r>
      <w:r>
        <w:rPr>
          <w:rFonts w:ascii="Avenir Book Oblique" w:hAnsi="Avenir Book Oblique"/>
          <w:sz w:val="20"/>
          <w:szCs w:val="20"/>
          <w:rtl w:val="0"/>
          <w:lang w:val="en-US"/>
        </w:rPr>
        <w:t>. 1 Thessalonians 4:13</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440"/>
        <w:ind w:left="655"/>
        <w:jc w:val="left"/>
      </w:pPr>
      <w:r>
        <w:rPr>
          <w:rFonts w:ascii="Avenir Book Oblique" w:hAnsi="Avenir Book Oblique"/>
          <w:sz w:val="20"/>
          <w:szCs w:val="20"/>
          <w:rtl w:val="0"/>
          <w:lang w:val="en-US"/>
        </w:rPr>
        <w:t xml:space="preserve">and to wait for his Son from heaven, whom he raised from the dead, </w:t>
      </w:r>
      <w:r>
        <w:rPr>
          <w:rFonts w:ascii="Avenir Book Oblique" w:hAnsi="Avenir Book Oblique"/>
          <w:sz w:val="20"/>
          <w:szCs w:val="20"/>
          <w:u w:val="single"/>
          <w:rtl w:val="0"/>
          <w:lang w:val="en-US"/>
        </w:rPr>
        <w:t>Jesus who delivers us from the wrath to come</w:t>
      </w:r>
      <w:r>
        <w:rPr>
          <w:rFonts w:ascii="Avenir Book Oblique" w:hAnsi="Avenir Book Oblique"/>
          <w:sz w:val="20"/>
          <w:szCs w:val="20"/>
          <w:rtl w:val="0"/>
          <w:lang w:val="en-US"/>
        </w:rPr>
        <w:t>. 1 Thessalonians 1:10 (ESV)</w:t>
      </w:r>
    </w:p>
    <w:p>
      <w:pPr>
        <w:pStyle w:val="Default"/>
        <w:spacing w:after="440"/>
        <w:ind w:left="655"/>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God has not destined us for wrath, but to obtain salvation through our Lord Jesus Christ</w:t>
      </w:r>
      <w:r>
        <w:rPr>
          <w:rFonts w:ascii="Avenir Book Oblique" w:hAnsi="Avenir Book Oblique"/>
          <w:sz w:val="20"/>
          <w:szCs w:val="20"/>
          <w:rtl w:val="0"/>
          <w:lang w:val="en-US"/>
        </w:rPr>
        <w:t>, 1 Thessalonians 5:9 (ESV)</w:t>
      </w:r>
    </w:p>
    <w:p>
      <w:pPr>
        <w:pStyle w:val="Default"/>
        <w:spacing w:after="440"/>
        <w:ind w:left="655"/>
        <w:jc w:val="left"/>
      </w:pPr>
    </w:p>
    <w:p>
      <w:pPr>
        <w:pStyle w:val="Default"/>
        <w:jc w:val="left"/>
      </w:pPr>
      <w:r>
        <w:rPr>
          <w:rFonts w:ascii="Avenir Heavy" w:hAnsi="Avenir Heavy"/>
          <w:sz w:val="28"/>
          <w:szCs w:val="28"/>
          <w:rtl w:val="0"/>
          <w:lang w:val="en-US"/>
        </w:rPr>
        <w:t>What difference does this make?</w:t>
      </w:r>
    </w:p>
    <w:p>
      <w:pPr>
        <w:pStyle w:val="Default"/>
        <w:jc w:val="left"/>
      </w:pPr>
    </w:p>
    <w:p>
      <w:pPr>
        <w:pStyle w:val="Default"/>
        <w:numPr>
          <w:ilvl w:val="1"/>
          <w:numId w:val="4"/>
        </w:numPr>
        <w:jc w:val="left"/>
        <w:rPr>
          <w:rFonts w:ascii="Avenir Heavy" w:hAnsi="Avenir Heavy"/>
          <w:lang w:val="en-US"/>
        </w:rPr>
      </w:pPr>
      <w:r>
        <w:rPr>
          <w:rFonts w:ascii="Avenir Heavy" w:hAnsi="Avenir Heavy"/>
          <w:rtl w:val="0"/>
          <w:lang w:val="en-US"/>
        </w:rPr>
        <w:t xml:space="preserve">Let earthly </w:t>
      </w:r>
      <w:r>
        <w:rPr>
          <w:rFonts w:ascii="Avenir Heavy" w:hAnsi="Avenir Heavy"/>
          <w:u w:val="single"/>
          <w:rtl w:val="0"/>
          <w:lang w:val="en-US"/>
        </w:rPr>
        <w:t>frailties</w:t>
      </w:r>
      <w:r>
        <w:rPr>
          <w:rFonts w:ascii="Avenir Heavy" w:hAnsi="Avenir Heavy"/>
          <w:rtl w:val="0"/>
          <w:lang w:val="en-US"/>
        </w:rPr>
        <w:t xml:space="preserve"> whet the appetite for resurrection body </w:t>
      </w:r>
      <w:r>
        <w:rPr>
          <w:rFonts w:ascii="Avenir Heavy" w:hAnsi="Avenir Heavy"/>
          <w:u w:val="single"/>
          <w:rtl w:val="0"/>
          <w:lang w:val="en-US"/>
        </w:rPr>
        <w:t>vitalities</w:t>
      </w:r>
      <w:r>
        <w:rPr>
          <w:rFonts w:ascii="Avenir Heavy" w:hAnsi="Avenir Heavy"/>
          <w:rtl w:val="0"/>
          <w:lang w:val="en-US"/>
        </w:rPr>
        <w:t>.</w:t>
      </w:r>
    </w:p>
    <w:p>
      <w:pPr>
        <w:pStyle w:val="Default"/>
        <w:jc w:val="left"/>
      </w:pPr>
    </w:p>
    <w:p>
      <w:pPr>
        <w:pStyle w:val="Default"/>
        <w:numPr>
          <w:ilvl w:val="1"/>
          <w:numId w:val="2"/>
        </w:numPr>
        <w:jc w:val="left"/>
        <w:rPr>
          <w:rFonts w:ascii="Avenir Heavy" w:hAnsi="Avenir Heavy"/>
          <w:lang w:val="en-US"/>
        </w:rPr>
      </w:pPr>
      <w:r>
        <w:rPr>
          <w:rFonts w:ascii="Avenir Heavy" w:hAnsi="Avenir Heavy"/>
          <w:rtl w:val="0"/>
          <w:lang w:val="en-US"/>
        </w:rPr>
        <w:t>We don</w:t>
      </w:r>
      <w:r>
        <w:rPr>
          <w:rFonts w:ascii="Avenir Heavy" w:hAnsi="Avenir Heavy" w:hint="default"/>
          <w:rtl w:val="0"/>
          <w:lang w:val="en-US"/>
        </w:rPr>
        <w:t>’</w:t>
      </w:r>
      <w:r>
        <w:rPr>
          <w:rFonts w:ascii="Avenir Heavy" w:hAnsi="Avenir Heavy"/>
          <w:rtl w:val="0"/>
          <w:lang w:val="en-US"/>
        </w:rPr>
        <w:t xml:space="preserve">t need a </w:t>
      </w:r>
      <w:r>
        <w:rPr>
          <w:rFonts w:ascii="Avenir Heavy" w:hAnsi="Avenir Heavy"/>
          <w:u w:val="single"/>
          <w:rtl w:val="0"/>
          <w:lang w:val="en-US"/>
        </w:rPr>
        <w:t>bucket</w:t>
      </w:r>
      <w:r>
        <w:rPr>
          <w:rFonts w:ascii="Avenir Heavy" w:hAnsi="Avenir Heavy"/>
          <w:rtl w:val="0"/>
          <w:lang w:val="en-US"/>
        </w:rPr>
        <w:t xml:space="preserve"> </w:t>
      </w:r>
      <w:r>
        <w:rPr>
          <w:rFonts w:ascii="Avenir Heavy" w:hAnsi="Avenir Heavy"/>
          <w:u w:val="single"/>
          <w:rtl w:val="0"/>
          <w:lang w:val="en-US"/>
        </w:rPr>
        <w:t>list</w:t>
      </w:r>
      <w:r>
        <w:rPr>
          <w:rFonts w:ascii="Avenir Heavy" w:hAnsi="Avenir Heavy"/>
          <w:rtl w:val="0"/>
          <w:lang w:val="en-US"/>
        </w:rPr>
        <w:t>.</w:t>
      </w:r>
    </w:p>
    <w:p>
      <w:pPr>
        <w:pStyle w:val="Default"/>
        <w:jc w:val="left"/>
      </w:pPr>
    </w:p>
    <w:p>
      <w:pPr>
        <w:pStyle w:val="Default"/>
        <w:numPr>
          <w:ilvl w:val="1"/>
          <w:numId w:val="2"/>
        </w:numPr>
        <w:jc w:val="left"/>
        <w:rPr>
          <w:rFonts w:ascii="Avenir Heavy" w:hAnsi="Avenir Heavy"/>
          <w:lang w:val="en-US"/>
        </w:rPr>
      </w:pPr>
      <w:r>
        <w:rPr>
          <w:rFonts w:ascii="Avenir Heavy" w:hAnsi="Avenir Heavy"/>
          <w:rtl w:val="0"/>
          <w:lang w:val="en-US"/>
        </w:rPr>
        <w:t xml:space="preserve">God is a restoration specialist. He wants to begin his work of restoration in your life </w:t>
      </w:r>
      <w:r>
        <w:rPr>
          <w:rFonts w:ascii="Avenir Heavy" w:hAnsi="Avenir Heavy"/>
          <w:u w:val="single"/>
          <w:rtl w:val="0"/>
          <w:lang w:val="en-US"/>
        </w:rPr>
        <w:t>today</w:t>
      </w:r>
      <w:r>
        <w:rPr>
          <w:rFonts w:ascii="Avenir Heavy" w:hAnsi="Avenir Heavy"/>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1">
      <w:startOverride w:val="1"/>
    </w:lvlOverride>
  </w:num>
  <w:num w:numId="4">
    <w:abstractNumId w:val="0"/>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