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 Gift Of The Son-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w:hAnsi="Avenir Next"/>
          <w:b w:val="1"/>
          <w:bCs w:val="1"/>
          <w:sz w:val="26"/>
          <w:szCs w:val="26"/>
          <w:rtl w:val="0"/>
          <w:lang w:val="en-US"/>
        </w:rPr>
        <w:t xml:space="preserve">Ephesians 4:7-16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God Gave Us A Gift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December 23, 2018</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Christ gave each of us a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gift</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There is one body and one Spirit</w:t>
      </w:r>
      <w:r>
        <w:rPr>
          <w:rFonts w:ascii="Avenir Book Oblique" w:hAnsi="Avenir Book Oblique" w:hint="default"/>
          <w:sz w:val="20"/>
          <w:szCs w:val="20"/>
          <w:rtl w:val="0"/>
          <w:lang w:val="en-US"/>
        </w:rPr>
        <w:t>—</w:t>
      </w:r>
      <w:r>
        <w:rPr>
          <w:rFonts w:ascii="Avenir Book Oblique" w:hAnsi="Avenir Book Oblique"/>
          <w:sz w:val="20"/>
          <w:szCs w:val="20"/>
          <w:rtl w:val="0"/>
          <w:lang w:val="en-US"/>
        </w:rPr>
        <w:t>just as you were called to the one hope that belongs to your call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one Lord, one faith, one baptism, one God and Father of all, who is over all and through all and in all. </w:t>
      </w:r>
      <w:r>
        <w:rPr>
          <w:rFonts w:ascii="Avenir Book Oblique" w:hAnsi="Avenir Book Oblique"/>
          <w:sz w:val="20"/>
          <w:szCs w:val="20"/>
          <w:u w:val="single"/>
          <w:rtl w:val="0"/>
          <w:lang w:val="en-US"/>
        </w:rPr>
        <w:t>But grace was given to each one of us according to the measure of Christ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gift.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Ephesians 4:4</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However, he has given </w:t>
      </w:r>
      <w:r>
        <w:rPr>
          <w:rFonts w:ascii="Avenir Book Oblique" w:hAnsi="Avenir Book Oblique"/>
          <w:sz w:val="20"/>
          <w:szCs w:val="20"/>
          <w:u w:val="single"/>
          <w:rtl w:val="0"/>
          <w:lang w:val="en-US"/>
        </w:rPr>
        <w:t>each one of us a special gift</w:t>
      </w:r>
      <w:r>
        <w:rPr>
          <w:rFonts w:ascii="Avenir Book Oblique" w:hAnsi="Avenir Book Oblique"/>
          <w:sz w:val="20"/>
          <w:szCs w:val="20"/>
          <w:rtl w:val="0"/>
          <w:lang w:val="en-US"/>
        </w:rPr>
        <w:t xml:space="preserve"> through the generosity of Christ. Ephesians 4:7 (NLT)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As each has received a gift</w:t>
      </w:r>
      <w:r>
        <w:rPr>
          <w:rFonts w:ascii="Avenir Book Oblique" w:hAnsi="Avenir Book Oblique"/>
          <w:sz w:val="20"/>
          <w:szCs w:val="20"/>
          <w:rtl w:val="0"/>
          <w:lang w:val="en-US"/>
        </w:rPr>
        <w:t>, use it to serve one another, as good stewards of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varied grace: 1 Peter 4:10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Having gifts that differ according to the grace given to us, let us use them</w:t>
      </w:r>
      <w:r>
        <w:rPr>
          <w:rFonts w:ascii="Avenir Book Oblique" w:hAnsi="Avenir Book Oblique"/>
          <w:sz w:val="20"/>
          <w:szCs w:val="20"/>
          <w:rtl w:val="0"/>
          <w:lang w:val="en-US"/>
        </w:rPr>
        <w:t>... Romans 12:6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To each is given the manifestation of the Spirit for the common good</w:t>
      </w:r>
      <w:r>
        <w:rPr>
          <w:rFonts w:ascii="Avenir Book Oblique" w:hAnsi="Avenir Book Oblique"/>
          <w:sz w:val="20"/>
          <w:szCs w:val="20"/>
          <w:rtl w:val="0"/>
          <w:lang w:val="en-US"/>
        </w:rPr>
        <w:t>. 1 Corinthians 12:7 (ESV)</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Our gifts come from the </w:t>
      </w:r>
      <w:r>
        <w:rPr>
          <w:rFonts w:ascii="Avenir Heavy" w:hAnsi="Avenir Heavy"/>
          <w:sz w:val="28"/>
          <w:szCs w:val="28"/>
          <w:u w:val="single"/>
          <w:rtl w:val="0"/>
          <w:lang w:val="en-US"/>
        </w:rPr>
        <w:t>triumph</w:t>
      </w:r>
      <w:r>
        <w:rPr>
          <w:rFonts w:ascii="Avenir Heavy" w:hAnsi="Avenir Heavy"/>
          <w:sz w:val="28"/>
          <w:szCs w:val="28"/>
          <w:rtl w:val="0"/>
          <w:lang w:val="en-US"/>
        </w:rPr>
        <w:t xml:space="preserve"> of Christ.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it says,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When he ascended on high he led a host of captives, and he gave gifts to men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4:8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u w:val="single"/>
          <w:rtl w:val="0"/>
          <w:lang w:val="en-US"/>
        </w:rPr>
        <w:t>He disarmed the rulers and authorities and put them to open shame, by triumphing over them in him</w:t>
      </w:r>
      <w:r>
        <w:rPr>
          <w:rFonts w:ascii="Avenir Book Oblique" w:hAnsi="Avenir Book Oblique"/>
          <w:sz w:val="20"/>
          <w:szCs w:val="20"/>
          <w:rtl w:val="0"/>
          <w:lang w:val="en-US"/>
        </w:rPr>
        <w:t xml:space="preserve">. Colossians 2:15 (ESV) </w:t>
      </w:r>
    </w:p>
    <w:p>
      <w:pPr>
        <w:pStyle w:val="Default"/>
        <w:spacing w:after="120"/>
        <w:ind w:left="1015" w:firstLine="0"/>
        <w:jc w:val="left"/>
        <w:rPr>
          <w:rFonts w:ascii="Avenir Book Oblique" w:cs="Avenir Book Oblique" w:hAnsi="Avenir Book Oblique" w:eastAsia="Avenir Book Oblique"/>
          <w:sz w:val="20"/>
          <w:szCs w:val="20"/>
          <w:u w:val="single"/>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Being therefore exalted at the right hand of God, and having received from the Father the promise of the Holy Spirit, he has poured out this that you yourselves are seeing and hearing. Acts 2:33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He ascended,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what does it mean but that he had also descended into the lower regions, the earth? He who descended is the one who also ascended far above all the heavens, that he might fill all things.) Ephesians 4:9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Have this mind among yourselves, which is yours in Christ Jesus, who, though he was in the form of God, did not count equality with God a thing to be grasped, but emptied himself, by taking the form of a servant, being born in the likeness of men. </w:t>
      </w:r>
      <w:r>
        <w:rPr>
          <w:rFonts w:ascii="Avenir Book Oblique" w:hAnsi="Avenir Book Oblique"/>
          <w:sz w:val="20"/>
          <w:szCs w:val="20"/>
          <w:u w:val="single"/>
          <w:rtl w:val="0"/>
          <w:lang w:val="en-US"/>
        </w:rPr>
        <w:t>And being found in human form, he humbled himself by becoming obedient to the point of death, even death on a cross.</w:t>
      </w:r>
      <w:r>
        <w:rPr>
          <w:rFonts w:ascii="Avenir Book Oblique" w:hAnsi="Avenir Book Oblique"/>
          <w:sz w:val="20"/>
          <w:szCs w:val="20"/>
          <w:rtl w:val="0"/>
          <w:lang w:val="en-US"/>
        </w:rPr>
        <w:t xml:space="preserve"> Therefore </w:t>
      </w:r>
      <w:r>
        <w:rPr>
          <w:rFonts w:ascii="Avenir Book Oblique" w:hAnsi="Avenir Book Oblique"/>
          <w:sz w:val="20"/>
          <w:szCs w:val="20"/>
          <w:u w:val="single"/>
          <w:rtl w:val="0"/>
          <w:lang w:val="en-US"/>
        </w:rPr>
        <w:t>God has highly exalted him and bestowed on him the name that is above every name, so that at the name of Jesus every knee should bow, in heaven and on earth and under the earth, and every tongue confess that Jesus Christ is Lord, to the glory of God the Father</w:t>
      </w:r>
      <w:r>
        <w:rPr>
          <w:rFonts w:ascii="Avenir Book Oblique" w:hAnsi="Avenir Book Oblique"/>
          <w:sz w:val="20"/>
          <w:szCs w:val="20"/>
          <w:rtl w:val="0"/>
          <w:lang w:val="en-US"/>
        </w:rPr>
        <w:t>. Philippians 2:5</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w:t>
      </w:r>
      <w:r>
        <w:rPr>
          <w:rFonts w:ascii="Avenir Heavy" w:hAnsi="Avenir Heavy"/>
          <w:sz w:val="28"/>
          <w:szCs w:val="28"/>
          <w:rtl w:val="0"/>
          <w:lang w:val="en-US"/>
        </w:rPr>
        <w:t xml:space="preserve">gave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leaders</w:t>
      </w:r>
      <w:r>
        <w:rPr>
          <w:rFonts w:ascii="Avenir Heavy" w:hAnsi="Avenir Heavy"/>
          <w:sz w:val="28"/>
          <w:szCs w:val="28"/>
          <w:rtl w:val="0"/>
          <w:lang w:val="en-US"/>
        </w:rPr>
        <w:t xml:space="preserve"> as a gift to His church.</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he gave the apostles, the prophets, the evangelists, the shepherds and teachers, Ephesians 4:11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The Apostles And Prophets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in these days </w:t>
      </w:r>
      <w:r>
        <w:rPr>
          <w:rFonts w:ascii="Avenir Book Oblique" w:hAnsi="Avenir Book Oblique"/>
          <w:sz w:val="20"/>
          <w:szCs w:val="20"/>
          <w:u w:val="single"/>
          <w:rtl w:val="0"/>
          <w:lang w:val="en-US"/>
        </w:rPr>
        <w:t>prophets came down from Jerusalem to Antioch</w:t>
      </w:r>
      <w:r>
        <w:rPr>
          <w:rFonts w:ascii="Avenir Book Oblique" w:hAnsi="Avenir Book Oblique"/>
          <w:sz w:val="20"/>
          <w:szCs w:val="20"/>
          <w:rtl w:val="0"/>
          <w:lang w:val="en-US"/>
        </w:rPr>
        <w:t>. Acts 11:27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Evangelists, Pastors, And Teachers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Spiritual leaders should equip the </w:t>
      </w:r>
      <w:r>
        <w:rPr>
          <w:rFonts w:ascii="Avenir Heavy" w:hAnsi="Avenir Heavy"/>
          <w:sz w:val="28"/>
          <w:szCs w:val="28"/>
          <w:u w:val="single"/>
          <w:rtl w:val="0"/>
          <w:lang w:val="en-US"/>
        </w:rPr>
        <w:t>people</w:t>
      </w:r>
      <w:r>
        <w:rPr>
          <w:rFonts w:ascii="Avenir Heavy" w:hAnsi="Avenir Heavy"/>
          <w:sz w:val="28"/>
          <w:szCs w:val="28"/>
          <w:rtl w:val="0"/>
          <w:lang w:val="en-US"/>
        </w:rPr>
        <w:t xml:space="preserve"> of the church for </w:t>
      </w:r>
      <w:r>
        <w:rPr>
          <w:rFonts w:ascii="Avenir Heavy" w:hAnsi="Avenir Heavy"/>
          <w:sz w:val="28"/>
          <w:szCs w:val="28"/>
          <w:rtl w:val="0"/>
          <w:lang w:val="en-US"/>
        </w:rPr>
        <w:t xml:space="preserve">the </w:t>
      </w:r>
      <w:r>
        <w:rPr>
          <w:rFonts w:ascii="Avenir Heavy" w:hAnsi="Avenir Heavy"/>
          <w:sz w:val="28"/>
          <w:szCs w:val="28"/>
          <w:u w:val="single"/>
          <w:rtl w:val="0"/>
          <w:lang w:val="en-US"/>
        </w:rPr>
        <w:t>ministry</w:t>
      </w:r>
      <w:r>
        <w:rPr>
          <w:rFonts w:ascii="Avenir Heavy" w:hAnsi="Avenir Heavy"/>
          <w:sz w:val="28"/>
          <w:szCs w:val="28"/>
          <w:rtl w:val="0"/>
          <w:lang w:val="en-US"/>
        </w:rPr>
        <w:t xml:space="preserve"> </w:t>
      </w:r>
      <w:r>
        <w:rPr>
          <w:rFonts w:ascii="Avenir Heavy" w:hAnsi="Avenir Heavy"/>
          <w:sz w:val="28"/>
          <w:szCs w:val="28"/>
          <w:rtl w:val="0"/>
          <w:lang w:val="en-US"/>
        </w:rPr>
        <w:t>in</w:t>
      </w:r>
      <w:r>
        <w:rPr>
          <w:rFonts w:ascii="Avenir Heavy" w:hAnsi="Avenir Heavy"/>
          <w:sz w:val="28"/>
          <w:szCs w:val="28"/>
          <w:rtl w:val="0"/>
          <w:lang w:val="en-US"/>
        </w:rPr>
        <w:t xml:space="preserve"> the church</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to equip the saints for the work of ministry, for building up the body of Christ</w:t>
      </w:r>
      <w:r>
        <w:rPr>
          <w:rFonts w:ascii="Avenir Book Oblique" w:hAnsi="Avenir Book Oblique"/>
          <w:sz w:val="20"/>
          <w:szCs w:val="20"/>
          <w:rtl w:val="0"/>
          <w:lang w:val="en-US"/>
        </w:rPr>
        <w:t>, Ephesians 4:12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When everyone uses their gifts, the church </w:t>
      </w:r>
      <w:r>
        <w:rPr>
          <w:rFonts w:ascii="Avenir Heavy" w:hAnsi="Avenir Heavy"/>
          <w:sz w:val="28"/>
          <w:szCs w:val="28"/>
          <w:u w:val="single"/>
          <w:rtl w:val="0"/>
          <w:lang w:val="en-US"/>
        </w:rPr>
        <w:t>will</w:t>
      </w:r>
      <w:r>
        <w:rPr>
          <w:rFonts w:ascii="Avenir Heavy" w:hAnsi="Avenir Heavy"/>
          <w:sz w:val="28"/>
          <w:szCs w:val="28"/>
          <w:rtl w:val="0"/>
          <w:lang w:val="en-US"/>
        </w:rPr>
        <w:t xml:space="preserve"> </w:t>
      </w:r>
      <w:r>
        <w:rPr>
          <w:rFonts w:ascii="Avenir Heavy" w:hAnsi="Avenir Heavy"/>
          <w:sz w:val="28"/>
          <w:szCs w:val="28"/>
          <w:u w:val="single"/>
          <w:rtl w:val="0"/>
          <w:lang w:val="en-US"/>
        </w:rPr>
        <w:t>be</w:t>
      </w:r>
      <w:r>
        <w:rPr>
          <w:rFonts w:ascii="Avenir Heavy" w:hAnsi="Avenir Heavy"/>
          <w:sz w:val="28"/>
          <w:szCs w:val="28"/>
          <w:rtl w:val="0"/>
          <w:lang w:val="en-US"/>
        </w:rPr>
        <w:t xml:space="preserve"> </w:t>
      </w:r>
      <w:r>
        <w:rPr>
          <w:rFonts w:ascii="Avenir Heavy" w:hAnsi="Avenir Heavy"/>
          <w:sz w:val="28"/>
          <w:szCs w:val="28"/>
          <w:u w:val="single"/>
          <w:rtl w:val="0"/>
          <w:lang w:val="en-US"/>
        </w:rPr>
        <w:t>healthy</w:t>
      </w:r>
      <w:r>
        <w:rPr>
          <w:rFonts w:ascii="Avenir Heavy" w:hAnsi="Avenir Heavy"/>
          <w:sz w:val="28"/>
          <w:szCs w:val="28"/>
          <w:rtl w:val="0"/>
          <w:lang w:val="en-US"/>
        </w:rPr>
        <w:t xml:space="preserve"> and the people become</w:t>
      </w:r>
      <w:r>
        <w:rPr>
          <w:rFonts w:ascii="Avenir Heavy" w:hAnsi="Avenir Heavy"/>
          <w:sz w:val="28"/>
          <w:szCs w:val="28"/>
          <w:rtl w:val="0"/>
          <w:lang w:val="en-US"/>
        </w:rPr>
        <w:t xml:space="preserve"> like </w:t>
      </w:r>
      <w:r>
        <w:rPr>
          <w:rFonts w:ascii="Avenir Heavy" w:hAnsi="Avenir Heavy"/>
          <w:sz w:val="28"/>
          <w:szCs w:val="28"/>
          <w:u w:val="single"/>
          <w:rtl w:val="0"/>
          <w:lang w:val="en-US"/>
        </w:rPr>
        <w:t>Christ</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until </w:t>
      </w:r>
      <w:r>
        <w:rPr>
          <w:rFonts w:ascii="Avenir Book Oblique" w:hAnsi="Avenir Book Oblique"/>
          <w:sz w:val="20"/>
          <w:szCs w:val="20"/>
          <w:u w:val="single"/>
          <w:rtl w:val="0"/>
          <w:lang w:val="en-US"/>
        </w:rPr>
        <w:t>we all attain to the unity of the faith</w:t>
      </w:r>
      <w:r>
        <w:rPr>
          <w:rFonts w:ascii="Avenir Book Oblique" w:hAnsi="Avenir Book Oblique"/>
          <w:sz w:val="20"/>
          <w:szCs w:val="20"/>
          <w:rtl w:val="0"/>
          <w:lang w:val="en-US"/>
        </w:rPr>
        <w:t xml:space="preserve"> and of the knowledge of the Son of God, </w:t>
      </w:r>
      <w:r>
        <w:rPr>
          <w:rFonts w:ascii="Avenir Book Oblique" w:hAnsi="Avenir Book Oblique"/>
          <w:sz w:val="20"/>
          <w:szCs w:val="20"/>
          <w:u w:val="single"/>
          <w:rtl w:val="0"/>
          <w:lang w:val="en-US"/>
        </w:rPr>
        <w:t>to mature manhood, to the measure of the stature of the fullness of Christ</w:t>
      </w:r>
      <w:r>
        <w:rPr>
          <w:rFonts w:ascii="Avenir Book Oblique" w:hAnsi="Avenir Book Oblique"/>
          <w:sz w:val="20"/>
          <w:szCs w:val="20"/>
          <w:rtl w:val="0"/>
          <w:lang w:val="en-US"/>
        </w:rPr>
        <w:t>, Ephesians 4:13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When we use our gifts, we are protected from spiritual </w:t>
      </w:r>
      <w:r>
        <w:rPr>
          <w:rFonts w:ascii="Avenir Heavy" w:hAnsi="Avenir Heavy"/>
          <w:sz w:val="28"/>
          <w:szCs w:val="28"/>
          <w:u w:val="single"/>
          <w:rtl w:val="0"/>
          <w:lang w:val="en-US"/>
        </w:rPr>
        <w:t>nut</w:t>
      </w:r>
      <w:r>
        <w:rPr>
          <w:rFonts w:ascii="Avenir Heavy" w:hAnsi="Avenir Heavy"/>
          <w:sz w:val="28"/>
          <w:szCs w:val="28"/>
          <w:rtl w:val="0"/>
          <w:lang w:val="en-US"/>
        </w:rPr>
        <w:t xml:space="preserve"> </w:t>
      </w:r>
      <w:r>
        <w:rPr>
          <w:rFonts w:ascii="Avenir Heavy" w:hAnsi="Avenir Heavy"/>
          <w:sz w:val="28"/>
          <w:szCs w:val="28"/>
          <w:u w:val="single"/>
          <w:rtl w:val="0"/>
          <w:lang w:val="en-US"/>
        </w:rPr>
        <w:t>cases</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so that we may no longer be children, tossed to and fro by the waves and carried about by every wind of doctrine</w:t>
      </w:r>
      <w:r>
        <w:rPr>
          <w:rFonts w:ascii="Avenir Book Oblique" w:hAnsi="Avenir Book Oblique"/>
          <w:sz w:val="20"/>
          <w:szCs w:val="20"/>
          <w:rtl w:val="0"/>
          <w:lang w:val="en-US"/>
        </w:rPr>
        <w:t>,</w:t>
      </w:r>
      <w:r>
        <w:rPr>
          <w:rFonts w:ascii="Avenir Book Oblique" w:hAnsi="Avenir Book Oblique"/>
          <w:sz w:val="20"/>
          <w:szCs w:val="20"/>
          <w:u w:val="single"/>
          <w:rtl w:val="0"/>
          <w:lang w:val="en-US"/>
        </w:rPr>
        <w:t xml:space="preserve"> by human cunning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by craftiness in deceitful schemes</w:t>
      </w:r>
      <w:r>
        <w:rPr>
          <w:rFonts w:ascii="Avenir Book Oblique" w:hAnsi="Avenir Book Oblique"/>
          <w:sz w:val="20"/>
          <w:szCs w:val="20"/>
          <w:rtl w:val="0"/>
          <w:lang w:val="en-US"/>
        </w:rPr>
        <w:t>. Ephesians 4:14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When the truth of God</w:t>
      </w:r>
      <w:r>
        <w:rPr>
          <w:rFonts w:ascii="Avenir Heavy" w:hAnsi="Avenir Heavy" w:hint="default"/>
          <w:sz w:val="28"/>
          <w:szCs w:val="28"/>
          <w:rtl w:val="0"/>
          <w:lang w:val="en-US"/>
        </w:rPr>
        <w:t>’</w:t>
      </w:r>
      <w:r>
        <w:rPr>
          <w:rFonts w:ascii="Avenir Heavy" w:hAnsi="Avenir Heavy"/>
          <w:sz w:val="28"/>
          <w:szCs w:val="28"/>
          <w:rtl w:val="0"/>
          <w:lang w:val="en-US"/>
        </w:rPr>
        <w:t xml:space="preserve">s Word is spoken in </w:t>
      </w:r>
      <w:r>
        <w:rPr>
          <w:rFonts w:ascii="Avenir Heavy" w:hAnsi="Avenir Heavy"/>
          <w:sz w:val="28"/>
          <w:szCs w:val="28"/>
          <w:u w:val="single"/>
          <w:rtl w:val="0"/>
          <w:lang w:val="en-US"/>
        </w:rPr>
        <w:t>love</w:t>
      </w:r>
      <w:r>
        <w:rPr>
          <w:rFonts w:ascii="Avenir Heavy" w:hAnsi="Avenir Heavy"/>
          <w:sz w:val="28"/>
          <w:szCs w:val="28"/>
          <w:rtl w:val="0"/>
          <w:lang w:val="en-US"/>
        </w:rPr>
        <w:t xml:space="preserve"> and people use their </w:t>
      </w:r>
      <w:r>
        <w:rPr>
          <w:rFonts w:ascii="Avenir Heavy" w:hAnsi="Avenir Heavy"/>
          <w:sz w:val="28"/>
          <w:szCs w:val="28"/>
          <w:u w:val="single"/>
          <w:rtl w:val="0"/>
          <w:lang w:val="en-US"/>
        </w:rPr>
        <w:t>gifts</w:t>
      </w:r>
      <w:r>
        <w:rPr>
          <w:rFonts w:ascii="Avenir Heavy" w:hAnsi="Avenir Heavy"/>
          <w:sz w:val="28"/>
          <w:szCs w:val="28"/>
          <w:rtl w:val="0"/>
          <w:lang w:val="en-US"/>
        </w:rPr>
        <w:t>, the church grows strong in Christ.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Rather, </w:t>
      </w:r>
      <w:r>
        <w:rPr>
          <w:rFonts w:ascii="Avenir Book Oblique" w:hAnsi="Avenir Book Oblique"/>
          <w:sz w:val="20"/>
          <w:szCs w:val="20"/>
          <w:u w:val="single"/>
          <w:rtl w:val="0"/>
          <w:lang w:val="en-US"/>
        </w:rPr>
        <w:t>speaking the truth in love, we are to grow up in every way into him who is the head, into Christ</w:t>
      </w:r>
      <w:r>
        <w:rPr>
          <w:rFonts w:ascii="Avenir Book Oblique" w:hAnsi="Avenir Book Oblique"/>
          <w:sz w:val="20"/>
          <w:szCs w:val="20"/>
          <w:rtl w:val="0"/>
          <w:lang w:val="en-US"/>
        </w:rPr>
        <w:t xml:space="preserve">, from </w:t>
      </w:r>
      <w:r>
        <w:rPr>
          <w:rFonts w:ascii="Avenir Book Oblique" w:hAnsi="Avenir Book Oblique"/>
          <w:sz w:val="20"/>
          <w:szCs w:val="20"/>
          <w:u w:val="single"/>
          <w:rtl w:val="0"/>
          <w:lang w:val="en-US"/>
        </w:rPr>
        <w:t>whom the whole body, joined and held together by every joint with which it is equipped, when each part is working properly, makes the body grow so that it builds itself up in love</w:t>
      </w:r>
      <w:r>
        <w:rPr>
          <w:rFonts w:ascii="Avenir Book Oblique" w:hAnsi="Avenir Book Oblique"/>
          <w:sz w:val="20"/>
          <w:szCs w:val="20"/>
          <w:rtl w:val="0"/>
          <w:lang w:val="en-US"/>
        </w:rPr>
        <w:t>. Ephesians 4:15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r>
        <w:rPr>
          <w:rFonts w:ascii="Avenir Book Oblique" w:cs="Avenir Book Oblique" w:hAnsi="Avenir Book Oblique" w:eastAsia="Avenir Book Oblique"/>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1166186</wp:posOffset>
                </wp:positionH>
                <wp:positionV relativeFrom="line">
                  <wp:posOffset>266753</wp:posOffset>
                </wp:positionV>
                <wp:extent cx="3611227" cy="661584"/>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3611227" cy="661584"/>
                        </a:xfrm>
                        <a:prstGeom prst="rect">
                          <a:avLst/>
                        </a:prstGeom>
                        <a:noFill/>
                        <a:ln w="25400" cap="flat">
                          <a:solidFill>
                            <a:srgbClr val="000000"/>
                          </a:solidFill>
                          <a:prstDash val="solid"/>
                          <a:miter lim="400000"/>
                        </a:ln>
                        <a:effectLst/>
                      </wps:spPr>
                      <wps:txbx>
                        <w:txbxContent>
                          <w:p>
                            <w:pPr>
                              <w:pStyle w:val="Body"/>
                              <w:jc w:val="center"/>
                            </w:pPr>
                            <w:r>
                              <w:rPr>
                                <w:sz w:val="18"/>
                                <w:szCs w:val="18"/>
                                <w:rtl w:val="0"/>
                                <w:lang w:val="en-US"/>
                              </w:rPr>
                              <w:t>This Christmas, will you do more than enjoy gifts under your tree</w:t>
                            </w:r>
                            <w:r>
                              <w:rPr>
                                <w:sz w:val="18"/>
                                <w:szCs w:val="18"/>
                                <w:rtl w:val="0"/>
                                <w:lang w:val="en-US"/>
                              </w:rPr>
                              <w:t>?</w:t>
                            </w:r>
                            <w:r>
                              <w:rPr>
                                <w:sz w:val="18"/>
                                <w:szCs w:val="18"/>
                                <w:rtl w:val="0"/>
                                <w:lang w:val="en-US"/>
                              </w:rPr>
                              <w:t xml:space="preserve"> Will you </w:t>
                            </w:r>
                            <w:r>
                              <w:rPr>
                                <w:sz w:val="18"/>
                                <w:szCs w:val="18"/>
                                <w:rtl w:val="0"/>
                                <w:lang w:val="en-US"/>
                              </w:rPr>
                              <w:t xml:space="preserve">commit to finding and </w:t>
                            </w:r>
                            <w:r>
                              <w:rPr>
                                <w:sz w:val="18"/>
                                <w:szCs w:val="18"/>
                                <w:rtl w:val="0"/>
                              </w:rPr>
                              <w:t>us</w:t>
                            </w:r>
                            <w:r>
                              <w:rPr>
                                <w:sz w:val="18"/>
                                <w:szCs w:val="18"/>
                                <w:rtl w:val="0"/>
                                <w:lang w:val="en-US"/>
                              </w:rPr>
                              <w:t>ing</w:t>
                            </w:r>
                            <w:r>
                              <w:rPr>
                                <w:sz w:val="18"/>
                                <w:szCs w:val="18"/>
                                <w:rtl w:val="0"/>
                              </w:rPr>
                              <w:t xml:space="preserve"> </w:t>
                            </w:r>
                            <w:r>
                              <w:rPr>
                                <w:sz w:val="18"/>
                                <w:szCs w:val="18"/>
                                <w:rtl w:val="0"/>
                                <w:lang w:val="en-US"/>
                              </w:rPr>
                              <w:t>your</w:t>
                            </w:r>
                            <w:r>
                              <w:rPr>
                                <w:sz w:val="18"/>
                                <w:szCs w:val="18"/>
                                <w:rtl w:val="0"/>
                                <w:lang w:val="en-US"/>
                              </w:rPr>
                              <w:t xml:space="preserve"> spiritual gift for the health of the church and the spiritual maturity of your life?</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91.8pt;margin-top:21.0pt;width:284.3pt;height:52.1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Body"/>
                        <w:jc w:val="center"/>
                      </w:pPr>
                      <w:r>
                        <w:rPr>
                          <w:sz w:val="18"/>
                          <w:szCs w:val="18"/>
                          <w:rtl w:val="0"/>
                          <w:lang w:val="en-US"/>
                        </w:rPr>
                        <w:t>This Christmas, will you do more than enjoy gifts under your tree</w:t>
                      </w:r>
                      <w:r>
                        <w:rPr>
                          <w:sz w:val="18"/>
                          <w:szCs w:val="18"/>
                          <w:rtl w:val="0"/>
                          <w:lang w:val="en-US"/>
                        </w:rPr>
                        <w:t>?</w:t>
                      </w:r>
                      <w:r>
                        <w:rPr>
                          <w:sz w:val="18"/>
                          <w:szCs w:val="18"/>
                          <w:rtl w:val="0"/>
                          <w:lang w:val="en-US"/>
                        </w:rPr>
                        <w:t xml:space="preserve"> Will you </w:t>
                      </w:r>
                      <w:r>
                        <w:rPr>
                          <w:sz w:val="18"/>
                          <w:szCs w:val="18"/>
                          <w:rtl w:val="0"/>
                          <w:lang w:val="en-US"/>
                        </w:rPr>
                        <w:t xml:space="preserve">commit to finding and </w:t>
                      </w:r>
                      <w:r>
                        <w:rPr>
                          <w:sz w:val="18"/>
                          <w:szCs w:val="18"/>
                          <w:rtl w:val="0"/>
                        </w:rPr>
                        <w:t>us</w:t>
                      </w:r>
                      <w:r>
                        <w:rPr>
                          <w:sz w:val="18"/>
                          <w:szCs w:val="18"/>
                          <w:rtl w:val="0"/>
                          <w:lang w:val="en-US"/>
                        </w:rPr>
                        <w:t>ing</w:t>
                      </w:r>
                      <w:r>
                        <w:rPr>
                          <w:sz w:val="18"/>
                          <w:szCs w:val="18"/>
                          <w:rtl w:val="0"/>
                        </w:rPr>
                        <w:t xml:space="preserve"> </w:t>
                      </w:r>
                      <w:r>
                        <w:rPr>
                          <w:sz w:val="18"/>
                          <w:szCs w:val="18"/>
                          <w:rtl w:val="0"/>
                          <w:lang w:val="en-US"/>
                        </w:rPr>
                        <w:t>your</w:t>
                      </w:r>
                      <w:r>
                        <w:rPr>
                          <w:sz w:val="18"/>
                          <w:szCs w:val="18"/>
                          <w:rtl w:val="0"/>
                          <w:lang w:val="en-US"/>
                        </w:rPr>
                        <w:t xml:space="preserve"> spiritual gift for the health of the church and the spiritual maturity of your life?</w:t>
                      </w:r>
                    </w:p>
                  </w:txbxContent>
                </v:textbox>
                <w10:wrap type="topAndBottom" side="bothSides" anchorx="margin"/>
              </v:shape>
            </w:pict>
          </mc:Fallback>
        </mc:AlternateContent>
      </w:r>
      <w:r>
        <w:rPr>
          <w:rFonts w:ascii="Avenir Book Oblique" w:hAnsi="Avenir Book Oblique"/>
          <w:sz w:val="20"/>
          <w:szCs w:val="20"/>
          <w:rtl w:val="0"/>
          <w:lang w:val="en-US"/>
        </w:rPr>
        <w:t xml:space="preserve"> </w:t>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1312"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20.9pt;margin-top:14.6pt;width:318.7pt;height:0.0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Read Ephesians 4:7-16 to familiarize yourself with the passage.</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E</w:t>
      </w:r>
      <w:r>
        <w:rPr>
          <w:rFonts w:ascii="Avenir Book" w:hAnsi="Avenir Book"/>
          <w:sz w:val="18"/>
          <w:szCs w:val="18"/>
          <w:rtl w:val="0"/>
          <w:lang w:val="en-US"/>
        </w:rPr>
        <w:t xml:space="preserve">very Christian receives a spiritual gift to serve others when they are born again. What gift do you think God has given you? How have you seen it used for good </w:t>
      </w:r>
      <w:r>
        <w:rPr>
          <w:rFonts w:ascii="Avenir Book" w:hAnsi="Avenir Book"/>
          <w:sz w:val="18"/>
          <w:szCs w:val="18"/>
          <w:rtl w:val="0"/>
          <w:lang w:val="en-US"/>
        </w:rPr>
        <w:t>in</w:t>
      </w:r>
      <w:r>
        <w:rPr>
          <w:rFonts w:ascii="Avenir Book" w:hAnsi="Avenir Book"/>
          <w:sz w:val="18"/>
          <w:szCs w:val="18"/>
          <w:rtl w:val="0"/>
          <w:lang w:val="en-US"/>
        </w:rPr>
        <w:t xml:space="preserve"> Christ</w:t>
      </w:r>
      <w:r>
        <w:rPr>
          <w:rFonts w:ascii="Avenir Book" w:hAnsi="Avenir Book" w:hint="default"/>
          <w:sz w:val="18"/>
          <w:szCs w:val="18"/>
          <w:rtl w:val="0"/>
          <w:lang w:val="en-US"/>
        </w:rPr>
        <w:t>’</w:t>
      </w:r>
      <w:r>
        <w:rPr>
          <w:rFonts w:ascii="Avenir Book" w:hAnsi="Avenir Book"/>
          <w:sz w:val="18"/>
          <w:szCs w:val="18"/>
          <w:rtl w:val="0"/>
          <w:lang w:val="en-US"/>
        </w:rPr>
        <w:t>s body</w:t>
      </w:r>
      <w:r>
        <w:rPr>
          <w:rFonts w:ascii="Avenir Book" w:hAnsi="Avenir Book"/>
          <w:sz w:val="18"/>
          <w:szCs w:val="18"/>
          <w:rtl w:val="0"/>
          <w:lang w:val="en-US"/>
        </w:rPr>
        <w:t>? (1 Corinthians 12:7; 1 Peter 4:10; 1 Corinthians 14:12)</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Wh</w:t>
      </w:r>
      <w:r>
        <w:rPr>
          <w:rFonts w:ascii="Avenir Book" w:hAnsi="Avenir Book"/>
          <w:sz w:val="18"/>
          <w:szCs w:val="18"/>
          <w:rtl w:val="0"/>
          <w:lang w:val="en-US"/>
        </w:rPr>
        <w:t>y did God give each of us a</w:t>
      </w:r>
      <w:r>
        <w:rPr>
          <w:rFonts w:ascii="Avenir Book" w:hAnsi="Avenir Book"/>
          <w:sz w:val="18"/>
          <w:szCs w:val="18"/>
          <w:rtl w:val="0"/>
          <w:lang w:val="en-US"/>
        </w:rPr>
        <w:t xml:space="preserve"> spiritual gift? What happens </w:t>
      </w:r>
      <w:r>
        <w:rPr>
          <w:rFonts w:ascii="Avenir Book" w:hAnsi="Avenir Book"/>
          <w:sz w:val="18"/>
          <w:szCs w:val="18"/>
          <w:rtl w:val="0"/>
          <w:lang w:val="en-US"/>
        </w:rPr>
        <w:t>if we ignore our gift and</w:t>
      </w:r>
      <w:r>
        <w:rPr>
          <w:rFonts w:ascii="Avenir Book" w:hAnsi="Avenir Book"/>
          <w:sz w:val="18"/>
          <w:szCs w:val="18"/>
          <w:rtl w:val="0"/>
          <w:lang w:val="en-US"/>
        </w:rPr>
        <w:t xml:space="preserve"> don</w:t>
      </w:r>
      <w:r>
        <w:rPr>
          <w:rFonts w:ascii="Avenir Book" w:hAnsi="Avenir Book" w:hint="default"/>
          <w:sz w:val="18"/>
          <w:szCs w:val="18"/>
          <w:rtl w:val="0"/>
          <w:lang w:val="en-US"/>
        </w:rPr>
        <w:t>’</w:t>
      </w:r>
      <w:r>
        <w:rPr>
          <w:rFonts w:ascii="Avenir Book" w:hAnsi="Avenir Book"/>
          <w:sz w:val="18"/>
          <w:szCs w:val="18"/>
          <w:rtl w:val="0"/>
          <w:lang w:val="en-US"/>
        </w:rPr>
        <w:t xml:space="preserve">t use </w:t>
      </w:r>
      <w:r>
        <w:rPr>
          <w:rFonts w:ascii="Avenir Book" w:hAnsi="Avenir Book"/>
          <w:sz w:val="18"/>
          <w:szCs w:val="18"/>
          <w:rtl w:val="0"/>
          <w:lang w:val="en-US"/>
        </w:rPr>
        <w:t>it</w:t>
      </w:r>
      <w:r>
        <w:rPr>
          <w:rFonts w:ascii="Avenir Book" w:hAnsi="Avenir Book"/>
          <w:sz w:val="18"/>
          <w:szCs w:val="18"/>
          <w:rtl w:val="0"/>
          <w:lang w:val="en-US"/>
        </w:rPr>
        <w:t>?  Refer to the message and verses for answers</w:t>
      </w:r>
      <w:r>
        <w:rPr>
          <w:rFonts w:ascii="Avenir Book" w:hAnsi="Avenir Book"/>
          <w:sz w:val="18"/>
          <w:szCs w:val="18"/>
          <w:rtl w:val="0"/>
          <w:lang w:val="en-US"/>
        </w:rPr>
        <w:t>. (1 Corinthians 14:5, 14:12; 1 Timothy 4:14-15)</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In the message, we learned the easiest way to find our spiritual gift. What was it?</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 xml:space="preserve">Read Romans 12:4-8. </w:t>
      </w:r>
      <w:r>
        <w:rPr>
          <w:rFonts w:ascii="Avenir Book" w:hAnsi="Avenir Book"/>
          <w:sz w:val="18"/>
          <w:szCs w:val="18"/>
          <w:rtl w:val="0"/>
          <w:lang w:val="en-US"/>
        </w:rPr>
        <w:t>What is Paul</w:t>
      </w:r>
      <w:r>
        <w:rPr>
          <w:rFonts w:ascii="Avenir Book" w:hAnsi="Avenir Book" w:hint="default"/>
          <w:sz w:val="18"/>
          <w:szCs w:val="18"/>
          <w:rtl w:val="0"/>
          <w:lang w:val="en-US"/>
        </w:rPr>
        <w:t>’</w:t>
      </w:r>
      <w:r>
        <w:rPr>
          <w:rFonts w:ascii="Avenir Book" w:hAnsi="Avenir Book"/>
          <w:sz w:val="18"/>
          <w:szCs w:val="18"/>
          <w:rtl w:val="0"/>
          <w:lang w:val="en-US"/>
        </w:rPr>
        <w:t xml:space="preserve">s primary concern about spiritual gifts in this passage? From what we learned in Ephesians 4:7-16, what is the danger Paul </w:t>
      </w:r>
      <w:r>
        <w:rPr>
          <w:rFonts w:ascii="Avenir Book" w:hAnsi="Avenir Book"/>
          <w:sz w:val="18"/>
          <w:szCs w:val="18"/>
          <w:rtl w:val="0"/>
          <w:lang w:val="en-US"/>
        </w:rPr>
        <w:t>was</w:t>
      </w:r>
      <w:r>
        <w:rPr>
          <w:rFonts w:ascii="Avenir Book" w:hAnsi="Avenir Book"/>
          <w:sz w:val="18"/>
          <w:szCs w:val="18"/>
          <w:rtl w:val="0"/>
          <w:lang w:val="en-US"/>
        </w:rPr>
        <w:t xml:space="preserve"> trying to help them avoid?</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Read 1 Corinthians 12:28-30. Paul orders this list of gifts. What surprises you about the order of gifts in the list? How does that change your thinking about the importance of different gifts?</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Read 1 Corinthians 12:4-14. Who determines our spiritual gifts? According to these verses, why is it important to use them?</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Read Ephesians 4:11-14. Why is it important to be involved in a local church where you can benefit from those gifted for teaching and shepherding? What is the danger of just listening to a gifted teacher online but not involving yourself in a local church?</w:t>
      </w:r>
    </w:p>
    <w:p>
      <w:pPr>
        <w:pStyle w:val="Default"/>
        <w:numPr>
          <w:ilvl w:val="0"/>
          <w:numId w:val="3"/>
        </w:numPr>
        <w:spacing w:after="100"/>
        <w:jc w:val="left"/>
        <w:rPr>
          <w:rFonts w:ascii="Avenir Book" w:hAnsi="Avenir Book"/>
          <w:sz w:val="18"/>
          <w:szCs w:val="18"/>
          <w:lang w:val="en-US"/>
        </w:rPr>
      </w:pPr>
      <w:r>
        <w:rPr>
          <w:rFonts w:ascii="Avenir Book" w:hAnsi="Avenir Book"/>
          <w:sz w:val="18"/>
          <w:szCs w:val="18"/>
          <w:rtl w:val="0"/>
          <w:lang w:val="en-US"/>
        </w:rPr>
        <w:t>Why is it important for pastors and teachers to view their job as equipping the people to do the work of ministry, not see themselves as the ones who should do all the work of ministry?</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