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12:10-13:3 </w:t>
      </w:r>
      <w:r>
        <w:rPr>
          <w:rFonts w:ascii="Arial" w:hAnsi="Arial" w:hint="default"/>
          <w:b w:val="1"/>
          <w:bCs w:val="1"/>
          <w:sz w:val="32"/>
          <w:szCs w:val="32"/>
          <w:rtl w:val="0"/>
          <w:lang w:val="en-US"/>
        </w:rPr>
        <w:t xml:space="preserve">— </w:t>
      </w:r>
      <w:r>
        <w:rPr>
          <w:rFonts w:ascii="Arial" w:hAnsi="Arial"/>
          <w:b w:val="1"/>
          <w:bCs w:val="1"/>
          <w:sz w:val="32"/>
          <w:szCs w:val="32"/>
          <w:rtl w:val="0"/>
          <w:lang w:val="en-US"/>
        </w:rPr>
        <w:t>Egypt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r>
        <w:rPr>
          <w:rFonts w:ascii="Arial" w:hAnsi="Arial"/>
          <w:i w:val="1"/>
          <w:iCs w:val="1"/>
          <w:sz w:val="20"/>
          <w:szCs w:val="20"/>
          <w:rtl w:val="0"/>
          <w:lang w:val="en-US"/>
        </w:rPr>
        <w:t>And Abram took Sarai his wife, and Lot his brother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son, and all their possessions that they had gathered, and the people that they had acquired in Haran, and they set out to go to the land of Canaan. When they came to the land of Canaan, </w:t>
      </w:r>
      <w:r>
        <w:rPr>
          <w:rFonts w:ascii="Arial" w:hAnsi="Arial"/>
          <w:i w:val="1"/>
          <w:iCs w:val="1"/>
          <w:sz w:val="20"/>
          <w:szCs w:val="20"/>
          <w:u w:val="single"/>
          <w:rtl w:val="0"/>
          <w:lang w:val="en-US"/>
        </w:rPr>
        <w:t xml:space="preserve">Abram passed through the land to the place at Shechem, to the oak of Moreh. At that time the Canaanites were in the land. Then the Lord appeared to Abram and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To your offspring I will give this land.</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So he built there an altar to the Lord, who had appeared to him</w:t>
      </w:r>
      <w:r>
        <w:rPr>
          <w:rFonts w:ascii="Arial" w:hAnsi="Arial"/>
          <w:i w:val="1"/>
          <w:iCs w:val="1"/>
          <w:sz w:val="20"/>
          <w:szCs w:val="20"/>
          <w:rtl w:val="0"/>
          <w:lang w:val="en-US"/>
        </w:rPr>
        <w:t>. Genesis 12:5</w:t>
      </w:r>
      <w:r>
        <w:rPr>
          <w:rFonts w:ascii="Arial" w:hAnsi="Arial" w:hint="default"/>
          <w:i w:val="1"/>
          <w:iCs w:val="1"/>
          <w:sz w:val="20"/>
          <w:szCs w:val="20"/>
          <w:rtl w:val="0"/>
          <w:lang w:val="en-US"/>
        </w:rPr>
        <w:t>–</w:t>
      </w:r>
      <w:r>
        <w:rPr>
          <w:rFonts w:ascii="Arial" w:hAnsi="Arial"/>
          <w:i w:val="1"/>
          <w:iCs w:val="1"/>
          <w:sz w:val="20"/>
          <w:szCs w:val="20"/>
          <w:rtl w:val="0"/>
          <w:lang w:val="en-US"/>
        </w:rPr>
        <w:t>7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From there </w:t>
      </w:r>
      <w:r>
        <w:rPr>
          <w:rFonts w:ascii="Arial" w:hAnsi="Arial"/>
          <w:i w:val="1"/>
          <w:iCs w:val="1"/>
          <w:sz w:val="20"/>
          <w:szCs w:val="20"/>
          <w:u w:val="single"/>
          <w:rtl w:val="0"/>
          <w:lang w:val="en-US"/>
        </w:rPr>
        <w:t>he moved to the hill country</w:t>
      </w:r>
      <w:r>
        <w:rPr>
          <w:rFonts w:ascii="Arial" w:hAnsi="Arial"/>
          <w:i w:val="1"/>
          <w:iCs w:val="1"/>
          <w:sz w:val="20"/>
          <w:szCs w:val="20"/>
          <w:rtl w:val="0"/>
          <w:lang w:val="en-US"/>
        </w:rPr>
        <w:t xml:space="preserve"> on the east of Bethel and pitched his tent, with Bethel on the west and Ai on the east. </w:t>
      </w:r>
      <w:r>
        <w:rPr>
          <w:rFonts w:ascii="Arial" w:hAnsi="Arial"/>
          <w:i w:val="1"/>
          <w:iCs w:val="1"/>
          <w:sz w:val="20"/>
          <w:szCs w:val="20"/>
          <w:u w:val="single"/>
          <w:rtl w:val="0"/>
          <w:lang w:val="en-US"/>
        </w:rPr>
        <w:t>And there he built an altar to the Lord and called upon the name of the Lord</w:t>
      </w:r>
      <w:r>
        <w:rPr>
          <w:rFonts w:ascii="Arial" w:hAnsi="Arial"/>
          <w:i w:val="1"/>
          <w:iCs w:val="1"/>
          <w:sz w:val="20"/>
          <w:szCs w:val="20"/>
          <w:rtl w:val="0"/>
          <w:lang w:val="en-US"/>
        </w:rPr>
        <w:t>. Genesis 12:8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And Abram journeyed on, </w:t>
      </w:r>
      <w:r>
        <w:rPr>
          <w:rFonts w:ascii="Arial" w:hAnsi="Arial"/>
          <w:i w:val="1"/>
          <w:iCs w:val="1"/>
          <w:sz w:val="20"/>
          <w:szCs w:val="20"/>
          <w:u w:val="single"/>
          <w:rtl w:val="0"/>
          <w:lang w:val="en-US"/>
        </w:rPr>
        <w:t>still going toward the Negeb</w:t>
      </w:r>
      <w:r>
        <w:rPr>
          <w:rFonts w:ascii="Arial" w:hAnsi="Arial"/>
          <w:i w:val="1"/>
          <w:iCs w:val="1"/>
          <w:sz w:val="20"/>
          <w:szCs w:val="20"/>
          <w:rtl w:val="0"/>
          <w:lang w:val="en-US"/>
        </w:rPr>
        <w:t>. Genesis 12:9 (ESV)</w:t>
      </w:r>
    </w:p>
    <w:p>
      <w:pPr>
        <w:pStyle w:val="Default"/>
        <w:pBdr>
          <w:top w:val="nil"/>
          <w:left w:val="nil"/>
          <w:bottom w:val="nil"/>
          <w:right w:val="nil"/>
        </w:pBdr>
        <w:bidi w:val="0"/>
        <w:spacing w:after="200"/>
        <w:ind w:left="0" w:right="0" w:firstLine="0"/>
        <w:jc w:val="left"/>
        <w:rPr>
          <w:rtl w:val="0"/>
        </w:rPr>
      </w:pPr>
      <w:r>
        <w:rPr>
          <w:rFonts w:ascii="Arial" w:hAnsi="Arial"/>
          <w:b w:val="1"/>
          <w:bCs w:val="1"/>
          <w:sz w:val="28"/>
          <w:szCs w:val="28"/>
          <w:rtl w:val="0"/>
          <w:lang w:val="en-US"/>
        </w:rPr>
        <w:t>Abraham faces a trial.</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u w:val="single"/>
          <w:rtl w:val="0"/>
          <w:lang w:val="en-US"/>
        </w:rPr>
        <w:t>Now there was a famine in the land. So Abram went down to Egypt to sojourn there, for the famine was severe in the land</w:t>
      </w:r>
      <w:r>
        <w:rPr>
          <w:rFonts w:ascii="Arial" w:hAnsi="Arial"/>
          <w:i w:val="1"/>
          <w:iCs w:val="1"/>
          <w:sz w:val="20"/>
          <w:szCs w:val="20"/>
          <w:rtl w:val="0"/>
          <w:lang w:val="en-US"/>
        </w:rPr>
        <w:t>. Genesis 12:10 (ESV)</w:t>
      </w: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In a crisis, I may not </w:t>
      </w:r>
      <w:r>
        <w:rPr>
          <w:rFonts w:ascii="Arial" w:hAnsi="Arial"/>
          <w:b w:val="1"/>
          <w:bCs w:val="1"/>
          <w:sz w:val="20"/>
          <w:szCs w:val="20"/>
          <w:u w:val="single"/>
          <w:rtl w:val="0"/>
          <w:lang w:val="en-US"/>
        </w:rPr>
        <w:t>deny</w:t>
      </w:r>
      <w:r>
        <w:rPr>
          <w:rFonts w:ascii="Arial" w:hAnsi="Arial"/>
          <w:b w:val="1"/>
          <w:bCs w:val="1"/>
          <w:sz w:val="20"/>
          <w:szCs w:val="20"/>
          <w:rtl w:val="0"/>
          <w:lang w:val="en-US"/>
        </w:rPr>
        <w:t xml:space="preserve"> God but it is easy to </w:t>
      </w:r>
      <w:r>
        <w:rPr>
          <w:rFonts w:ascii="Arial" w:hAnsi="Arial"/>
          <w:b w:val="1"/>
          <w:bCs w:val="1"/>
          <w:sz w:val="20"/>
          <w:szCs w:val="20"/>
          <w:u w:val="single"/>
          <w:rtl w:val="0"/>
          <w:lang w:val="en-US"/>
        </w:rPr>
        <w:t>ignore</w:t>
      </w:r>
      <w:r>
        <w:rPr>
          <w:rFonts w:ascii="Arial" w:hAnsi="Arial"/>
          <w:b w:val="1"/>
          <w:bCs w:val="1"/>
          <w:sz w:val="20"/>
          <w:szCs w:val="20"/>
          <w:rtl w:val="0"/>
          <w:lang w:val="en-US"/>
        </w:rPr>
        <w:t xml:space="preserve"> him.</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God allows trials to </w:t>
      </w:r>
      <w:r>
        <w:rPr>
          <w:rFonts w:ascii="Arial" w:hAnsi="Arial"/>
          <w:b w:val="1"/>
          <w:bCs w:val="1"/>
          <w:sz w:val="20"/>
          <w:szCs w:val="20"/>
          <w:u w:val="single"/>
          <w:rtl w:val="0"/>
          <w:lang w:val="en-US"/>
        </w:rPr>
        <w:t>grow</w:t>
      </w:r>
      <w:r>
        <w:rPr>
          <w:rFonts w:ascii="Arial" w:hAnsi="Arial"/>
          <w:b w:val="1"/>
          <w:bCs w:val="1"/>
          <w:sz w:val="20"/>
          <w:szCs w:val="20"/>
          <w:rtl w:val="0"/>
          <w:lang w:val="en-US"/>
        </w:rPr>
        <w:t xml:space="preserve"> my </w:t>
      </w:r>
      <w:r>
        <w:rPr>
          <w:rFonts w:ascii="Arial" w:hAnsi="Arial"/>
          <w:b w:val="1"/>
          <w:bCs w:val="1"/>
          <w:sz w:val="20"/>
          <w:szCs w:val="20"/>
          <w:u w:val="single"/>
          <w:rtl w:val="0"/>
          <w:lang w:val="en-US"/>
        </w:rPr>
        <w:t>faith</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u w:val="single"/>
          <w:rtl w:val="0"/>
          <w:lang w:val="en-US"/>
        </w:rPr>
        <w:t>Count it all joy, my brothers, when you meet trials of various kinds</w:t>
      </w:r>
      <w:r>
        <w:rPr>
          <w:rFonts w:ascii="Arial" w:hAnsi="Arial"/>
          <w:i w:val="1"/>
          <w:iCs w:val="1"/>
          <w:sz w:val="20"/>
          <w:szCs w:val="20"/>
          <w:rtl w:val="0"/>
          <w:lang w:val="en-US"/>
        </w:rPr>
        <w:t xml:space="preserve">, for you know that the testing of your faith produces steadfastness. And let steadfastness have its full effect, </w:t>
      </w:r>
      <w:r>
        <w:rPr>
          <w:rFonts w:ascii="Arial" w:hAnsi="Arial"/>
          <w:i w:val="1"/>
          <w:iCs w:val="1"/>
          <w:sz w:val="20"/>
          <w:szCs w:val="20"/>
          <w:u w:val="single"/>
          <w:rtl w:val="0"/>
          <w:lang w:val="en-US"/>
        </w:rPr>
        <w:t>that you may be perfect and complete, lacking in nothing</w:t>
      </w:r>
      <w:r>
        <w:rPr>
          <w:rFonts w:ascii="Arial" w:hAnsi="Arial"/>
          <w:i w:val="1"/>
          <w:iCs w:val="1"/>
          <w:sz w:val="20"/>
          <w:szCs w:val="20"/>
          <w:rtl w:val="0"/>
          <w:lang w:val="en-US"/>
        </w:rPr>
        <w:t>. James 1:2</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8"/>
          <w:szCs w:val="28"/>
          <w:rtl w:val="0"/>
          <w:lang w:val="en-US"/>
        </w:rPr>
        <w:t>Abraham lets his fear of the future lead him to sin.</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When he was about to enter Egypt, he said to Sarai his wife, </w:t>
      </w:r>
      <w:r>
        <w:rPr>
          <w:rFonts w:ascii="Arial" w:hAnsi="Arial" w:hint="default"/>
          <w:i w:val="1"/>
          <w:iCs w:val="1"/>
          <w:sz w:val="20"/>
          <w:szCs w:val="20"/>
          <w:rtl w:val="0"/>
          <w:lang w:val="en-US"/>
        </w:rPr>
        <w:t>“</w:t>
      </w:r>
      <w:r>
        <w:rPr>
          <w:rFonts w:ascii="Arial" w:hAnsi="Arial"/>
          <w:i w:val="1"/>
          <w:iCs w:val="1"/>
          <w:sz w:val="20"/>
          <w:szCs w:val="20"/>
          <w:rtl w:val="0"/>
          <w:lang w:val="en-US"/>
        </w:rPr>
        <w:t xml:space="preserve">I know that you are a woman beautiful in appearance, and when the Egyptians see you, they will say, </w:t>
      </w:r>
      <w:r>
        <w:rPr>
          <w:rFonts w:ascii="Arial" w:hAnsi="Arial" w:hint="default"/>
          <w:i w:val="1"/>
          <w:iCs w:val="1"/>
          <w:sz w:val="20"/>
          <w:szCs w:val="20"/>
          <w:rtl w:val="0"/>
          <w:lang w:val="en-US"/>
        </w:rPr>
        <w:t>‘</w:t>
      </w:r>
      <w:r>
        <w:rPr>
          <w:rFonts w:ascii="Arial" w:hAnsi="Arial"/>
          <w:i w:val="1"/>
          <w:iCs w:val="1"/>
          <w:sz w:val="20"/>
          <w:szCs w:val="20"/>
          <w:rtl w:val="0"/>
          <w:lang w:val="en-US"/>
        </w:rPr>
        <w:t>This is his wife.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they will kill me, but they will let you live. </w:t>
      </w:r>
      <w:r>
        <w:rPr>
          <w:rFonts w:ascii="Arial" w:hAnsi="Arial"/>
          <w:i w:val="1"/>
          <w:iCs w:val="1"/>
          <w:sz w:val="20"/>
          <w:szCs w:val="20"/>
          <w:u w:val="single"/>
          <w:rtl w:val="0"/>
          <w:lang w:val="en-US"/>
        </w:rPr>
        <w:t>Say you are my sister, that it may go well with me because of you, and that my life may be spared for your sake.</w:t>
      </w:r>
      <w:r>
        <w:rPr>
          <w:rFonts w:ascii="Arial" w:hAnsi="Arial" w:hint="default"/>
          <w:i w:val="1"/>
          <w:iCs w:val="1"/>
          <w:sz w:val="20"/>
          <w:szCs w:val="20"/>
          <w:u w:val="single"/>
          <w:rtl w:val="0"/>
          <w:lang w:val="en-US"/>
        </w:rPr>
        <w:t>”</w:t>
      </w:r>
      <w:r>
        <w:rPr>
          <w:rFonts w:ascii="Arial" w:hAnsi="Arial"/>
          <w:i w:val="1"/>
          <w:iCs w:val="1"/>
          <w:sz w:val="20"/>
          <w:szCs w:val="20"/>
          <w:rtl w:val="0"/>
          <w:lang w:val="en-US"/>
        </w:rPr>
        <w:t xml:space="preserve"> When Abram entered Egypt, the Egyptians saw that the woman was very beautiful. And when the princes of Pharaoh saw her, they praised her to Pharaoh. And the woman was taken into Pharaoh</w:t>
      </w:r>
      <w:r>
        <w:rPr>
          <w:rFonts w:ascii="Arial" w:hAnsi="Arial" w:hint="default"/>
          <w:i w:val="1"/>
          <w:iCs w:val="1"/>
          <w:sz w:val="20"/>
          <w:szCs w:val="20"/>
          <w:rtl w:val="0"/>
          <w:lang w:val="en-US"/>
        </w:rPr>
        <w:t>’</w:t>
      </w:r>
      <w:r>
        <w:rPr>
          <w:rFonts w:ascii="Arial" w:hAnsi="Arial"/>
          <w:i w:val="1"/>
          <w:iCs w:val="1"/>
          <w:sz w:val="20"/>
          <w:szCs w:val="20"/>
          <w:rtl w:val="0"/>
          <w:lang w:val="en-US"/>
        </w:rPr>
        <w:t>s house. And for her sake he dealt well with Abram; and he had sheep, oxen, male donkeys, male servants, female servants, female donkeys, and camels. Genesis 12:11</w:t>
      </w:r>
      <w:r>
        <w:rPr>
          <w:rFonts w:ascii="Arial" w:hAnsi="Arial" w:hint="default"/>
          <w:i w:val="1"/>
          <w:iCs w:val="1"/>
          <w:sz w:val="20"/>
          <w:szCs w:val="20"/>
          <w:rtl w:val="0"/>
          <w:lang w:val="en-US"/>
        </w:rPr>
        <w:t>–</w:t>
      </w:r>
      <w:r>
        <w:rPr>
          <w:rFonts w:ascii="Arial" w:hAnsi="Arial"/>
          <w:i w:val="1"/>
          <w:iCs w:val="1"/>
          <w:sz w:val="20"/>
          <w:szCs w:val="20"/>
          <w:rtl w:val="0"/>
          <w:lang w:val="en-US"/>
        </w:rPr>
        <w:t>16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Living in </w:t>
      </w:r>
      <w:r>
        <w:rPr>
          <w:rFonts w:ascii="Arial" w:hAnsi="Arial"/>
          <w:b w:val="1"/>
          <w:bCs w:val="1"/>
          <w:sz w:val="20"/>
          <w:szCs w:val="20"/>
          <w:u w:val="single"/>
          <w:rtl w:val="0"/>
          <w:lang w:val="en-US"/>
        </w:rPr>
        <w:t>fear</w:t>
      </w:r>
      <w:r>
        <w:rPr>
          <w:rFonts w:ascii="Arial" w:hAnsi="Arial"/>
          <w:b w:val="1"/>
          <w:bCs w:val="1"/>
          <w:sz w:val="20"/>
          <w:szCs w:val="20"/>
          <w:rtl w:val="0"/>
          <w:lang w:val="en-US"/>
        </w:rPr>
        <w:t xml:space="preserve"> leads me to living in </w:t>
      </w:r>
      <w:r>
        <w:rPr>
          <w:rFonts w:ascii="Arial" w:hAnsi="Arial"/>
          <w:b w:val="1"/>
          <w:bCs w:val="1"/>
          <w:sz w:val="20"/>
          <w:szCs w:val="20"/>
          <w:u w:val="single"/>
          <w:rtl w:val="0"/>
          <w:lang w:val="en-US"/>
        </w:rPr>
        <w:t>sin</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When I sin, </w:t>
      </w:r>
      <w:r>
        <w:rPr>
          <w:rFonts w:ascii="Arial" w:hAnsi="Arial"/>
          <w:b w:val="1"/>
          <w:bCs w:val="1"/>
          <w:sz w:val="20"/>
          <w:szCs w:val="20"/>
          <w:u w:val="single"/>
          <w:rtl w:val="0"/>
          <w:lang w:val="en-US"/>
        </w:rPr>
        <w:t>others</w:t>
      </w:r>
      <w:r>
        <w:rPr>
          <w:rFonts w:ascii="Arial" w:hAnsi="Arial"/>
          <w:b w:val="1"/>
          <w:bCs w:val="1"/>
          <w:sz w:val="20"/>
          <w:szCs w:val="20"/>
          <w:rtl w:val="0"/>
          <w:lang w:val="en-US"/>
        </w:rPr>
        <w:t xml:space="preserve"> will </w:t>
      </w:r>
      <w:r>
        <w:rPr>
          <w:rFonts w:ascii="Arial" w:hAnsi="Arial"/>
          <w:b w:val="1"/>
          <w:bCs w:val="1"/>
          <w:sz w:val="20"/>
          <w:szCs w:val="20"/>
          <w:u w:val="single"/>
          <w:rtl w:val="0"/>
          <w:lang w:val="en-US"/>
        </w:rPr>
        <w:t>suffer</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8"/>
          <w:szCs w:val="28"/>
          <w:rtl w:val="0"/>
          <w:lang w:val="en-US"/>
        </w:rPr>
        <w:t>Only God can save Abraham from his sin.</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u w:val="single"/>
          <w:rtl w:val="0"/>
          <w:lang w:val="en-US"/>
        </w:rPr>
        <w:t>But the Lord afflicted Pharaoh and his house with great plagues because of Sarai, Abram</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wife</w:t>
      </w:r>
      <w:r>
        <w:rPr>
          <w:rFonts w:ascii="Arial" w:hAnsi="Arial"/>
          <w:i w:val="1"/>
          <w:iCs w:val="1"/>
          <w:sz w:val="20"/>
          <w:szCs w:val="20"/>
          <w:rtl w:val="0"/>
          <w:lang w:val="en-US"/>
        </w:rPr>
        <w:t xml:space="preserve">. So Pharaoh called Abram and said, </w:t>
      </w:r>
      <w:r>
        <w:rPr>
          <w:rFonts w:ascii="Arial" w:hAnsi="Arial" w:hint="default"/>
          <w:i w:val="1"/>
          <w:iCs w:val="1"/>
          <w:sz w:val="20"/>
          <w:szCs w:val="20"/>
          <w:rtl w:val="0"/>
          <w:lang w:val="en-US"/>
        </w:rPr>
        <w:t>“</w:t>
      </w:r>
      <w:r>
        <w:rPr>
          <w:rFonts w:ascii="Arial" w:hAnsi="Arial"/>
          <w:i w:val="1"/>
          <w:iCs w:val="1"/>
          <w:sz w:val="20"/>
          <w:szCs w:val="20"/>
          <w:rtl w:val="0"/>
          <w:lang w:val="en-US"/>
        </w:rPr>
        <w:t xml:space="preserve">What is this you have done to me? Why did you not tell me that she was your wife? Why did you say, </w:t>
      </w:r>
      <w:r>
        <w:rPr>
          <w:rFonts w:ascii="Arial" w:hAnsi="Arial" w:hint="default"/>
          <w:i w:val="1"/>
          <w:iCs w:val="1"/>
          <w:sz w:val="20"/>
          <w:szCs w:val="20"/>
          <w:rtl w:val="0"/>
          <w:lang w:val="en-US"/>
        </w:rPr>
        <w:t>‘</w:t>
      </w:r>
      <w:r>
        <w:rPr>
          <w:rFonts w:ascii="Arial" w:hAnsi="Arial"/>
          <w:i w:val="1"/>
          <w:iCs w:val="1"/>
          <w:sz w:val="20"/>
          <w:szCs w:val="20"/>
          <w:rtl w:val="0"/>
          <w:lang w:val="en-US"/>
        </w:rPr>
        <w:t>She is my sister,</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that I took her for my wife? Now then, here is your wife; take her, and go.</w:t>
      </w:r>
      <w:r>
        <w:rPr>
          <w:rFonts w:ascii="Arial" w:hAnsi="Arial" w:hint="default"/>
          <w:i w:val="1"/>
          <w:iCs w:val="1"/>
          <w:sz w:val="20"/>
          <w:szCs w:val="20"/>
          <w:rtl w:val="0"/>
          <w:lang w:val="en-US"/>
        </w:rPr>
        <w:t xml:space="preserve">” </w:t>
      </w:r>
      <w:r>
        <w:rPr>
          <w:rFonts w:ascii="Arial" w:hAnsi="Arial"/>
          <w:i w:val="1"/>
          <w:iCs w:val="1"/>
          <w:sz w:val="20"/>
          <w:szCs w:val="20"/>
          <w:rtl w:val="0"/>
          <w:lang w:val="en-US"/>
        </w:rPr>
        <w:t>And Pharaoh gave men orders concerning him, and they sent him away with his wife and all that he had. Genesis 12:17</w:t>
      </w:r>
      <w:r>
        <w:rPr>
          <w:rFonts w:ascii="Arial" w:hAnsi="Arial" w:hint="default"/>
          <w:i w:val="1"/>
          <w:iCs w:val="1"/>
          <w:sz w:val="20"/>
          <w:szCs w:val="20"/>
          <w:rtl w:val="0"/>
          <w:lang w:val="en-US"/>
        </w:rPr>
        <w:t>–</w:t>
      </w:r>
      <w:r>
        <w:rPr>
          <w:rFonts w:ascii="Arial" w:hAnsi="Arial"/>
          <w:i w:val="1"/>
          <w:iCs w:val="1"/>
          <w:sz w:val="20"/>
          <w:szCs w:val="20"/>
          <w:rtl w:val="0"/>
          <w:lang w:val="en-US"/>
        </w:rPr>
        <w:t>20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Whatever I gain by sin is always a </w:t>
      </w:r>
      <w:r>
        <w:rPr>
          <w:rFonts w:ascii="Arial" w:hAnsi="Arial"/>
          <w:b w:val="1"/>
          <w:bCs w:val="1"/>
          <w:sz w:val="20"/>
          <w:szCs w:val="20"/>
          <w:u w:val="single"/>
          <w:rtl w:val="0"/>
          <w:lang w:val="en-US"/>
        </w:rPr>
        <w:t>curse</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8"/>
          <w:szCs w:val="28"/>
          <w:rtl w:val="0"/>
          <w:lang w:val="en-US"/>
        </w:rPr>
        <w:t>What should I do after I blow it?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So Abram went up from Egypt, he and his wife and all that he had, and Lot with him, into the Negeb. Now Abram was very rich in livestock, in silver, and in gold. And he journeyed on from the Negeb </w:t>
      </w:r>
      <w:r>
        <w:rPr>
          <w:rFonts w:ascii="Arial" w:hAnsi="Arial"/>
          <w:i w:val="1"/>
          <w:iCs w:val="1"/>
          <w:sz w:val="20"/>
          <w:szCs w:val="20"/>
          <w:u w:val="single"/>
          <w:rtl w:val="0"/>
          <w:lang w:val="en-US"/>
        </w:rPr>
        <w:t>as far as Bethel to the place where his tent had been at the beginning, between Bethel and Ai, to the place where he had made an altar at the first. And there Abram called upon the name of the Lord</w:t>
      </w:r>
      <w:r>
        <w:rPr>
          <w:rFonts w:ascii="Arial" w:hAnsi="Arial"/>
          <w:i w:val="1"/>
          <w:iCs w:val="1"/>
          <w:sz w:val="20"/>
          <w:szCs w:val="20"/>
          <w:rtl w:val="0"/>
          <w:lang w:val="en-US"/>
        </w:rPr>
        <w:t>. Genesis 13:1</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After I fail, </w:t>
      </w:r>
      <w:r>
        <w:rPr>
          <w:rFonts w:ascii="Arial" w:hAnsi="Arial"/>
          <w:b w:val="1"/>
          <w:bCs w:val="1"/>
          <w:sz w:val="20"/>
          <w:szCs w:val="20"/>
          <w:u w:val="single"/>
          <w:rtl w:val="0"/>
          <w:lang w:val="en-US"/>
        </w:rPr>
        <w:t>thank</w:t>
      </w:r>
      <w:r>
        <w:rPr>
          <w:rFonts w:ascii="Arial" w:hAnsi="Arial"/>
          <w:b w:val="1"/>
          <w:bCs w:val="1"/>
          <w:sz w:val="20"/>
          <w:szCs w:val="20"/>
          <w:rtl w:val="0"/>
          <w:lang w:val="en-US"/>
        </w:rPr>
        <w:t xml:space="preserve"> </w:t>
      </w:r>
      <w:r>
        <w:rPr>
          <w:rFonts w:ascii="Arial" w:hAnsi="Arial"/>
          <w:b w:val="1"/>
          <w:bCs w:val="1"/>
          <w:sz w:val="20"/>
          <w:szCs w:val="20"/>
          <w:u w:val="single"/>
          <w:rtl w:val="0"/>
          <w:lang w:val="en-US"/>
        </w:rPr>
        <w:t>God</w:t>
      </w:r>
      <w:r>
        <w:rPr>
          <w:rFonts w:ascii="Arial" w:hAnsi="Arial"/>
          <w:b w:val="1"/>
          <w:bCs w:val="1"/>
          <w:sz w:val="20"/>
          <w:szCs w:val="20"/>
          <w:rtl w:val="0"/>
          <w:lang w:val="en-US"/>
        </w:rPr>
        <w:t xml:space="preserve"> for saving me, </w:t>
      </w:r>
      <w:r>
        <w:rPr>
          <w:rFonts w:ascii="Arial" w:hAnsi="Arial"/>
          <w:b w:val="1"/>
          <w:bCs w:val="1"/>
          <w:sz w:val="20"/>
          <w:szCs w:val="20"/>
          <w:u w:val="single"/>
          <w:rtl w:val="0"/>
          <w:lang w:val="en-US"/>
        </w:rPr>
        <w:t>repent</w:t>
      </w:r>
      <w:r>
        <w:rPr>
          <w:rFonts w:ascii="Arial" w:hAnsi="Arial"/>
          <w:b w:val="1"/>
          <w:bCs w:val="1"/>
          <w:sz w:val="20"/>
          <w:szCs w:val="20"/>
          <w:rtl w:val="0"/>
          <w:lang w:val="en-US"/>
        </w:rPr>
        <w:t xml:space="preserve"> and go back to the </w:t>
      </w:r>
      <w:r>
        <w:rPr>
          <w:rFonts w:ascii="Arial" w:hAnsi="Arial"/>
          <w:b w:val="1"/>
          <w:bCs w:val="1"/>
          <w:sz w:val="20"/>
          <w:szCs w:val="20"/>
          <w:u w:val="single"/>
          <w:rtl w:val="0"/>
          <w:lang w:val="en-US"/>
        </w:rPr>
        <w:t>beginning</w:t>
      </w:r>
      <w:r>
        <w:rPr>
          <w:rFonts w:ascii="Arial" w:hAnsi="Arial"/>
          <w:b w:val="1"/>
          <w:bCs w:val="1"/>
          <w:sz w:val="20"/>
          <w:szCs w:val="2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Bullet">
    <w:name w:val="Bullet"/>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