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24 </w:t>
      </w:r>
      <w:r>
        <w:rPr>
          <w:rFonts w:ascii="Arial" w:hAnsi="Arial" w:hint="default"/>
          <w:b w:val="1"/>
          <w:bCs w:val="1"/>
          <w:sz w:val="32"/>
          <w:szCs w:val="32"/>
          <w:rtl w:val="0"/>
          <w:lang w:val="en-US"/>
        </w:rPr>
        <w:t xml:space="preserve">— </w:t>
      </w:r>
      <w:r>
        <w:rPr>
          <w:rFonts w:ascii="Arial" w:hAnsi="Arial"/>
          <w:b w:val="1"/>
          <w:bCs w:val="1"/>
          <w:sz w:val="32"/>
          <w:szCs w:val="32"/>
          <w:rtl w:val="0"/>
          <w:lang w:val="en-US"/>
        </w:rPr>
        <w:t>Marriage</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April</w:t>
      </w:r>
      <w:r>
        <w:rPr>
          <w:rFonts w:ascii="Arial" w:hAnsi="Arial"/>
          <w:sz w:val="16"/>
          <w:szCs w:val="16"/>
          <w:rtl w:val="0"/>
          <w:lang w:val="en-US"/>
        </w:rPr>
        <w:t xml:space="preserve"> </w:t>
      </w:r>
      <w:r>
        <w:rPr>
          <w:rFonts w:ascii="Arial" w:hAnsi="Arial"/>
          <w:sz w:val="16"/>
          <w:szCs w:val="16"/>
          <w:rtl w:val="0"/>
          <w:lang w:val="en-US"/>
        </w:rPr>
        <w:t>10</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r>
        <w:rPr>
          <w:rFonts w:ascii="Arial" w:hAnsi="Arial"/>
          <w:b w:val="1"/>
          <w:bCs w:val="1"/>
          <w:sz w:val="26"/>
          <w:szCs w:val="26"/>
          <w:u w:val="single"/>
          <w:rtl w:val="0"/>
          <w:lang w:val="en-US"/>
        </w:rPr>
        <w:t>Abraham</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Abraham took another wife, whose name was Keturah. She bore him Zimran, Jokshan, Medan, Midian, Ishbak, and Shuah. Jokshan fathered Sheba and Dedan. The sons of Dedan were Asshurim, Letushim, and Leummim. The sons of Midian were Ephah, Epher, Hanoch, Abida, and Eldaah. All these were the children of Keturah. Abraham gave all he had to Isaac. But to the sons of his concubines Abraham gave gifts, and while he was still living he sent them away from his son Isaac, eastward to the east country. Genesis 25:1</w:t>
      </w:r>
      <w:r>
        <w:rPr>
          <w:rFonts w:ascii="Arial" w:hAnsi="Arial" w:hint="default"/>
          <w:i w:val="1"/>
          <w:iCs w:val="1"/>
          <w:sz w:val="20"/>
          <w:szCs w:val="20"/>
          <w:rtl w:val="0"/>
          <w:lang w:val="en-US"/>
        </w:rPr>
        <w:t>–</w:t>
      </w:r>
      <w:r>
        <w:rPr>
          <w:rFonts w:ascii="Arial" w:hAnsi="Arial"/>
          <w:i w:val="1"/>
          <w:iCs w:val="1"/>
          <w:sz w:val="20"/>
          <w:szCs w:val="20"/>
          <w:rtl w:val="0"/>
          <w:lang w:val="en-US"/>
        </w:rPr>
        <w:t>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kept his promise and made Abraham a father of </w:t>
      </w:r>
      <w:r>
        <w:rPr>
          <w:rFonts w:ascii="Arial" w:hAnsi="Arial"/>
          <w:b w:val="1"/>
          <w:bCs w:val="1"/>
          <w:sz w:val="20"/>
          <w:szCs w:val="20"/>
          <w:u w:val="single"/>
          <w:rtl w:val="0"/>
          <w:lang w:val="en-US"/>
        </w:rPr>
        <w:t>many</w:t>
      </w:r>
      <w:r>
        <w:rPr>
          <w:rFonts w:ascii="Arial" w:hAnsi="Arial"/>
          <w:b w:val="1"/>
          <w:bCs w:val="1"/>
          <w:sz w:val="20"/>
          <w:szCs w:val="20"/>
          <w:rtl w:val="0"/>
          <w:lang w:val="en-US"/>
        </w:rPr>
        <w:t xml:space="preserve"> </w:t>
      </w:r>
      <w:r>
        <w:rPr>
          <w:rFonts w:ascii="Arial" w:hAnsi="Arial"/>
          <w:b w:val="1"/>
          <w:bCs w:val="1"/>
          <w:sz w:val="20"/>
          <w:szCs w:val="20"/>
          <w:u w:val="single"/>
          <w:rtl w:val="0"/>
          <w:lang w:val="en-US"/>
        </w:rPr>
        <w:t>nations</w:t>
      </w:r>
      <w:r>
        <w:rPr>
          <w:rFonts w:ascii="Arial" w:hAnsi="Arial"/>
          <w:b w:val="1"/>
          <w:bCs w:val="1"/>
          <w:sz w:val="20"/>
          <w:szCs w:val="20"/>
          <w:rtl w:val="0"/>
          <w:lang w:val="en-US"/>
        </w:rPr>
        <w:t xml:space="preserve"> (Genesis 17:4-6).</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These are the days of the years of Abraham</w:t>
      </w:r>
      <w:r>
        <w:rPr>
          <w:rFonts w:ascii="Arial" w:hAnsi="Arial" w:hint="default"/>
          <w:i w:val="1"/>
          <w:iCs w:val="1"/>
          <w:sz w:val="20"/>
          <w:szCs w:val="20"/>
          <w:rtl w:val="0"/>
          <w:lang w:val="en-US"/>
        </w:rPr>
        <w:t>’</w:t>
      </w:r>
      <w:r>
        <w:rPr>
          <w:rFonts w:ascii="Arial" w:hAnsi="Arial"/>
          <w:i w:val="1"/>
          <w:iCs w:val="1"/>
          <w:sz w:val="20"/>
          <w:szCs w:val="20"/>
          <w:rtl w:val="0"/>
          <w:lang w:val="en-US"/>
        </w:rPr>
        <w:t>s life, 175 years. Abraham breathed his last and died in a good old age, an old man and full of years, and was gathered to his people. Isaac and Ishmael his sons buried him in the cave of Machpelah, in the field of Ephron the son of Zohar the Hittite, east of Mamre, the field that Abraham purchased from the Hittites. There Abraham was buried, with Sarah his wife. After the death of Abraham, God blessed Isaac his son. And Isaac settled at Beer-lahai-roi. Genesis 25:7</w:t>
      </w:r>
      <w:r>
        <w:rPr>
          <w:rFonts w:ascii="Arial" w:hAnsi="Arial" w:hint="default"/>
          <w:i w:val="1"/>
          <w:iCs w:val="1"/>
          <w:sz w:val="20"/>
          <w:szCs w:val="20"/>
          <w:rtl w:val="0"/>
          <w:lang w:val="en-US"/>
        </w:rPr>
        <w:t>–</w:t>
      </w:r>
      <w:r>
        <w:rPr>
          <w:rFonts w:ascii="Arial" w:hAnsi="Arial"/>
          <w:i w:val="1"/>
          <w:iCs w:val="1"/>
          <w:sz w:val="20"/>
          <w:szCs w:val="20"/>
          <w:rtl w:val="0"/>
          <w:lang w:val="en-US"/>
        </w:rPr>
        <w:t>11 (ESV)</w:t>
      </w: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kept his promise and Abraham lived to a </w:t>
      </w:r>
      <w:r>
        <w:rPr>
          <w:rFonts w:ascii="Arial" w:hAnsi="Arial"/>
          <w:b w:val="1"/>
          <w:bCs w:val="1"/>
          <w:sz w:val="20"/>
          <w:szCs w:val="20"/>
          <w:u w:val="single"/>
          <w:rtl w:val="0"/>
          <w:lang w:val="en-US"/>
        </w:rPr>
        <w:t>ripe</w:t>
      </w:r>
      <w:r>
        <w:rPr>
          <w:rFonts w:ascii="Arial" w:hAnsi="Arial"/>
          <w:b w:val="1"/>
          <w:bCs w:val="1"/>
          <w:sz w:val="20"/>
          <w:szCs w:val="20"/>
          <w:rtl w:val="0"/>
          <w:lang w:val="en-US"/>
        </w:rPr>
        <w:t xml:space="preserve"> </w:t>
      </w:r>
      <w:r>
        <w:rPr>
          <w:rFonts w:ascii="Arial" w:hAnsi="Arial"/>
          <w:b w:val="1"/>
          <w:bCs w:val="1"/>
          <w:sz w:val="20"/>
          <w:szCs w:val="20"/>
          <w:u w:val="single"/>
          <w:rtl w:val="0"/>
          <w:lang w:val="en-US"/>
        </w:rPr>
        <w:t>old</w:t>
      </w:r>
      <w:r>
        <w:rPr>
          <w:rFonts w:ascii="Arial" w:hAnsi="Arial"/>
          <w:b w:val="1"/>
          <w:bCs w:val="1"/>
          <w:sz w:val="20"/>
          <w:szCs w:val="20"/>
          <w:rtl w:val="0"/>
          <w:lang w:val="en-US"/>
        </w:rPr>
        <w:t xml:space="preserve"> </w:t>
      </w:r>
      <w:r>
        <w:rPr>
          <w:rFonts w:ascii="Arial" w:hAnsi="Arial"/>
          <w:b w:val="1"/>
          <w:bCs w:val="1"/>
          <w:sz w:val="20"/>
          <w:szCs w:val="20"/>
          <w:u w:val="single"/>
          <w:rtl w:val="0"/>
          <w:lang w:val="en-US"/>
        </w:rPr>
        <w:t>age</w:t>
      </w:r>
      <w:r>
        <w:rPr>
          <w:rFonts w:ascii="Arial" w:hAnsi="Arial"/>
          <w:b w:val="1"/>
          <w:bCs w:val="1"/>
          <w:sz w:val="20"/>
          <w:szCs w:val="20"/>
          <w:rtl w:val="0"/>
          <w:lang w:val="en-US"/>
        </w:rPr>
        <w:t xml:space="preserve"> (Genesis 15:15).</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And as for the resurrection of the dead, have you not read what was said to you by God: </w:t>
      </w:r>
      <w:r>
        <w:rPr>
          <w:rFonts w:ascii="Arial" w:hAnsi="Arial" w:hint="default"/>
          <w:i w:val="1"/>
          <w:iCs w:val="1"/>
          <w:sz w:val="20"/>
          <w:szCs w:val="20"/>
          <w:rtl w:val="0"/>
          <w:lang w:val="en-US"/>
        </w:rPr>
        <w:t>‘</w:t>
      </w:r>
      <w:r>
        <w:rPr>
          <w:rFonts w:ascii="Arial" w:hAnsi="Arial"/>
          <w:i w:val="1"/>
          <w:iCs w:val="1"/>
          <w:sz w:val="20"/>
          <w:szCs w:val="20"/>
          <w:u w:val="single"/>
          <w:rtl w:val="0"/>
          <w:lang w:val="en-US"/>
        </w:rPr>
        <w:t>I am the God of Abraham, and the God of Isaac, and the God of Jacob</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He is not God of the dead, but of the living</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Matthew 22:31</w:t>
      </w:r>
      <w:r>
        <w:rPr>
          <w:rFonts w:ascii="Arial" w:hAnsi="Arial" w:hint="default"/>
          <w:i w:val="1"/>
          <w:iCs w:val="1"/>
          <w:sz w:val="20"/>
          <w:szCs w:val="20"/>
          <w:rtl w:val="0"/>
          <w:lang w:val="en-US"/>
        </w:rPr>
        <w:t>–</w:t>
      </w:r>
      <w:r>
        <w:rPr>
          <w:rFonts w:ascii="Arial" w:hAnsi="Arial"/>
          <w:i w:val="1"/>
          <w:iCs w:val="1"/>
          <w:sz w:val="20"/>
          <w:szCs w:val="20"/>
          <w:rtl w:val="0"/>
          <w:lang w:val="en-US"/>
        </w:rPr>
        <w:t>32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These are the generations of Ishmael, Abraham</w:t>
      </w:r>
      <w:r>
        <w:rPr>
          <w:rFonts w:ascii="Arial" w:hAnsi="Arial" w:hint="default"/>
          <w:i w:val="1"/>
          <w:iCs w:val="1"/>
          <w:sz w:val="20"/>
          <w:szCs w:val="20"/>
          <w:rtl w:val="0"/>
          <w:lang w:val="en-US"/>
        </w:rPr>
        <w:t>’</w:t>
      </w:r>
      <w:r>
        <w:rPr>
          <w:rFonts w:ascii="Arial" w:hAnsi="Arial"/>
          <w:i w:val="1"/>
          <w:iCs w:val="1"/>
          <w:sz w:val="20"/>
          <w:szCs w:val="20"/>
          <w:rtl w:val="0"/>
          <w:lang w:val="en-US"/>
        </w:rPr>
        <w:t>s son, whom Hagar the Egyptian, Sarah</w:t>
      </w:r>
      <w:r>
        <w:rPr>
          <w:rFonts w:ascii="Arial" w:hAnsi="Arial" w:hint="default"/>
          <w:i w:val="1"/>
          <w:iCs w:val="1"/>
          <w:sz w:val="20"/>
          <w:szCs w:val="20"/>
          <w:rtl w:val="0"/>
          <w:lang w:val="en-US"/>
        </w:rPr>
        <w:t>’</w:t>
      </w:r>
      <w:r>
        <w:rPr>
          <w:rFonts w:ascii="Arial" w:hAnsi="Arial"/>
          <w:i w:val="1"/>
          <w:iCs w:val="1"/>
          <w:sz w:val="20"/>
          <w:szCs w:val="20"/>
          <w:rtl w:val="0"/>
          <w:lang w:val="en-US"/>
        </w:rPr>
        <w:t>s servant, bore to Abraham. These are the names of the sons of Ishmael, named in the order of their birth: Nebaioth, the firstborn of Ishmael; and Kedar, Adbeel, Mibsam, Mishma, Dumah, Massa, Hadad, Tema, Jetur, Naphish, and Kedemah. These are the sons of Ishmael and these are their names, by their villages and by their encampments, twelve princes according to their tribes. (These are the years of the life of Ishmael: 137 years. He breathed his last and died, and was gathered to his people.) They settled from Havilah to Shur, which is opposite Egypt in the direction of Assyria. He settled over against all his kinsmen. Genesis 25:12</w:t>
      </w:r>
      <w:r>
        <w:rPr>
          <w:rFonts w:ascii="Arial" w:hAnsi="Arial" w:hint="default"/>
          <w:i w:val="1"/>
          <w:iCs w:val="1"/>
          <w:sz w:val="20"/>
          <w:szCs w:val="20"/>
          <w:rtl w:val="0"/>
          <w:lang w:val="en-US"/>
        </w:rPr>
        <w:t>–</w:t>
      </w:r>
      <w:r>
        <w:rPr>
          <w:rFonts w:ascii="Arial" w:hAnsi="Arial"/>
          <w:i w:val="1"/>
          <w:iCs w:val="1"/>
          <w:sz w:val="20"/>
          <w:szCs w:val="20"/>
          <w:rtl w:val="0"/>
          <w:lang w:val="en-US"/>
        </w:rPr>
        <w:t>18 (ESV)</w:t>
      </w: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kept his promise and made Ishmael into a </w:t>
      </w:r>
      <w:r>
        <w:rPr>
          <w:rFonts w:ascii="Arial" w:hAnsi="Arial"/>
          <w:b w:val="1"/>
          <w:bCs w:val="1"/>
          <w:sz w:val="20"/>
          <w:szCs w:val="20"/>
          <w:u w:val="single"/>
          <w:rtl w:val="0"/>
          <w:lang w:val="en-US"/>
        </w:rPr>
        <w:t>great</w:t>
      </w:r>
      <w:r>
        <w:rPr>
          <w:rFonts w:ascii="Arial" w:hAnsi="Arial"/>
          <w:b w:val="1"/>
          <w:bCs w:val="1"/>
          <w:sz w:val="20"/>
          <w:szCs w:val="20"/>
          <w:rtl w:val="0"/>
          <w:lang w:val="en-US"/>
        </w:rPr>
        <w:t xml:space="preserve"> </w:t>
      </w:r>
      <w:r>
        <w:rPr>
          <w:rFonts w:ascii="Arial" w:hAnsi="Arial"/>
          <w:b w:val="1"/>
          <w:bCs w:val="1"/>
          <w:sz w:val="20"/>
          <w:szCs w:val="20"/>
          <w:u w:val="single"/>
          <w:rtl w:val="0"/>
          <w:lang w:val="en-US"/>
        </w:rPr>
        <w:t>nation</w:t>
      </w:r>
      <w:r>
        <w:rPr>
          <w:rFonts w:ascii="Arial" w:hAnsi="Arial"/>
          <w:b w:val="1"/>
          <w:bCs w:val="1"/>
          <w:sz w:val="20"/>
          <w:szCs w:val="20"/>
          <w:rtl w:val="0"/>
          <w:lang w:val="en-US"/>
        </w:rPr>
        <w:t xml:space="preserve"> (Genesis 21:13).</w:t>
      </w:r>
      <w:r>
        <w:rPr>
          <w:rFonts w:ascii="Arial" w:cs="Arial" w:hAnsi="Arial" w:eastAsia="Arial"/>
          <w:b w:val="1"/>
          <w:bCs w:val="1"/>
          <w:sz w:val="20"/>
          <w:szCs w:val="20"/>
        </w:rPr>
        <mc:AlternateContent>
          <mc:Choice Requires="wps">
            <w:drawing>
              <wp:anchor distT="152400" distB="152400" distL="152400" distR="152400" simplePos="0" relativeHeight="251660288" behindDoc="0" locked="0" layoutInCell="1" allowOverlap="1">
                <wp:simplePos x="0" y="0"/>
                <wp:positionH relativeFrom="margin">
                  <wp:posOffset>5098629</wp:posOffset>
                </wp:positionH>
                <wp:positionV relativeFrom="line">
                  <wp:posOffset>274027</wp:posOffset>
                </wp:positionV>
                <wp:extent cx="4008080" cy="0"/>
                <wp:effectExtent l="0" t="0" r="0" b="0"/>
                <wp:wrapThrough wrapText="bothSides" distL="152400" distR="152400">
                  <wp:wrapPolygon edited="1">
                    <wp:start x="0" y="0"/>
                    <wp:lineTo x="21600" y="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4008080"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401.5pt;margin-top:21.6pt;width:315.6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p>
    <w:p>
      <w:pPr>
        <w:pStyle w:val="Default"/>
        <w:pBdr>
          <w:top w:val="nil"/>
          <w:left w:val="nil"/>
          <w:bottom w:val="nil"/>
          <w:right w:val="nil"/>
        </w:pBdr>
        <w:bidi w:val="0"/>
        <w:spacing w:after="200"/>
        <w:ind w:left="0" w:right="0" w:firstLine="0"/>
        <w:jc w:val="center"/>
        <w:rPr>
          <w:rtl w:val="0"/>
        </w:rPr>
      </w:pPr>
      <w:r>
        <w:rPr>
          <w:rFonts w:ascii="Arial" w:hAnsi="Arial"/>
          <w:b w:val="1"/>
          <w:bCs w:val="1"/>
          <w:sz w:val="26"/>
          <w:szCs w:val="26"/>
          <w:u w:val="single"/>
          <w:rtl w:val="0"/>
          <w:lang w:val="en-US"/>
        </w:rPr>
        <w:t>Isaac</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These are the generations of Isaac, Abraham</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 Abraham fathered Isaac, and Isaac was forty years old when he took Rebekah, the daughter of Bethuel the Aramean of Paddan-aram, the sister of Laban the Aramean, to be his wife. And </w:t>
      </w:r>
      <w:r>
        <w:rPr>
          <w:rFonts w:ascii="Arial" w:hAnsi="Arial"/>
          <w:i w:val="1"/>
          <w:iCs w:val="1"/>
          <w:sz w:val="20"/>
          <w:szCs w:val="20"/>
          <w:u w:val="single"/>
          <w:rtl w:val="0"/>
          <w:lang w:val="en-US"/>
        </w:rPr>
        <w:t>Isaac prayed to the Lord for his wife, because she was barren. And the Lord granted his prayer, and Rebekah his wife conceived</w:t>
      </w:r>
      <w:r>
        <w:rPr>
          <w:rFonts w:ascii="Arial" w:hAnsi="Arial"/>
          <w:i w:val="1"/>
          <w:iCs w:val="1"/>
          <w:sz w:val="20"/>
          <w:szCs w:val="20"/>
          <w:rtl w:val="0"/>
          <w:lang w:val="en-US"/>
        </w:rPr>
        <w:t>. Genesis 25:19</w:t>
      </w:r>
      <w:r>
        <w:rPr>
          <w:rFonts w:ascii="Arial" w:hAnsi="Arial" w:hint="default"/>
          <w:i w:val="1"/>
          <w:iCs w:val="1"/>
          <w:sz w:val="20"/>
          <w:szCs w:val="20"/>
          <w:rtl w:val="0"/>
          <w:lang w:val="en-US"/>
        </w:rPr>
        <w:t>–</w:t>
      </w:r>
      <w:r>
        <w:rPr>
          <w:rFonts w:ascii="Arial" w:hAnsi="Arial"/>
          <w:i w:val="1"/>
          <w:iCs w:val="1"/>
          <w:sz w:val="20"/>
          <w:szCs w:val="20"/>
          <w:rtl w:val="0"/>
          <w:lang w:val="en-US"/>
        </w:rPr>
        <w:t>21 (ESV)</w:t>
      </w:r>
    </w:p>
    <w:p>
      <w:pPr>
        <w:pStyle w:val="Default"/>
        <w:pBdr>
          <w:top w:val="nil"/>
          <w:left w:val="nil"/>
          <w:bottom w:val="nil"/>
          <w:right w:val="nil"/>
        </w:pBdr>
        <w:bidi w:val="0"/>
        <w:spacing w:after="200"/>
        <w:ind w:left="655" w:right="0" w:firstLine="0"/>
        <w:jc w:val="left"/>
        <w:rPr>
          <w:rtl w:val="0"/>
        </w:rPr>
      </w:pPr>
    </w:p>
    <w:p>
      <w:pPr>
        <w:pStyle w:val="Default"/>
        <w:numPr>
          <w:ilvl w:val="0"/>
          <w:numId w:val="3"/>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puts trials in our life to </w:t>
      </w:r>
      <w:r>
        <w:rPr>
          <w:rFonts w:ascii="Arial" w:hAnsi="Arial"/>
          <w:b w:val="1"/>
          <w:bCs w:val="1"/>
          <w:sz w:val="20"/>
          <w:szCs w:val="20"/>
          <w:u w:val="single"/>
          <w:rtl w:val="0"/>
          <w:lang w:val="en-US"/>
        </w:rPr>
        <w:t>grow</w:t>
      </w:r>
      <w:r>
        <w:rPr>
          <w:rFonts w:ascii="Arial" w:hAnsi="Arial"/>
          <w:b w:val="1"/>
          <w:bCs w:val="1"/>
          <w:sz w:val="20"/>
          <w:szCs w:val="20"/>
          <w:rtl w:val="0"/>
          <w:lang w:val="en-US"/>
        </w:rPr>
        <w:t xml:space="preserve"> our </w:t>
      </w:r>
      <w:r>
        <w:rPr>
          <w:rFonts w:ascii="Arial" w:hAnsi="Arial"/>
          <w:b w:val="1"/>
          <w:bCs w:val="1"/>
          <w:sz w:val="20"/>
          <w:szCs w:val="20"/>
          <w:u w:val="single"/>
          <w:rtl w:val="0"/>
          <w:lang w:val="en-US"/>
        </w:rPr>
        <w:t>faith</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Count it all joy, my brothers, when you meet trials of various kinds, for you know that the testing of your faith produces steadfastness. And let steadfastness have its full effect, that you may be perfect and complete, lacking in nothing. James 1:2</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 children struggled together within her, and she said, </w:t>
      </w:r>
      <w:r>
        <w:rPr>
          <w:rFonts w:ascii="Arial" w:hAnsi="Arial" w:hint="default"/>
          <w:i w:val="1"/>
          <w:iCs w:val="1"/>
          <w:sz w:val="20"/>
          <w:szCs w:val="20"/>
          <w:rtl w:val="0"/>
          <w:lang w:val="en-US"/>
        </w:rPr>
        <w:t>“</w:t>
      </w:r>
      <w:r>
        <w:rPr>
          <w:rFonts w:ascii="Arial" w:hAnsi="Arial"/>
          <w:i w:val="1"/>
          <w:iCs w:val="1"/>
          <w:sz w:val="20"/>
          <w:szCs w:val="20"/>
          <w:rtl w:val="0"/>
          <w:lang w:val="en-US"/>
        </w:rPr>
        <w:t>If it is thus, why is this happening to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she went to inquire of the Lord. And the Lord said to her, </w:t>
      </w:r>
      <w:r>
        <w:rPr>
          <w:rFonts w:ascii="Arial" w:hAnsi="Arial" w:hint="default"/>
          <w:i w:val="1"/>
          <w:iCs w:val="1"/>
          <w:sz w:val="20"/>
          <w:szCs w:val="20"/>
          <w:rtl w:val="0"/>
          <w:lang w:val="en-US"/>
        </w:rPr>
        <w:t>“</w:t>
      </w:r>
      <w:r>
        <w:rPr>
          <w:rFonts w:ascii="Arial" w:hAnsi="Arial"/>
          <w:i w:val="1"/>
          <w:iCs w:val="1"/>
          <w:sz w:val="20"/>
          <w:szCs w:val="20"/>
          <w:u w:val="single"/>
          <w:rtl w:val="0"/>
          <w:lang w:val="en-US"/>
        </w:rPr>
        <w:t>Two nations are in your womb, and two peoples from within you shall be divided; the one shall be stronger than the other, the older shall serve the younger.</w:t>
      </w:r>
      <w:r>
        <w:rPr>
          <w:rFonts w:ascii="Arial" w:hAnsi="Arial" w:hint="default"/>
          <w:i w:val="1"/>
          <w:iCs w:val="1"/>
          <w:sz w:val="20"/>
          <w:szCs w:val="20"/>
          <w:u w:val="single"/>
          <w:rtl w:val="0"/>
          <w:lang w:val="en-US"/>
        </w:rPr>
        <w:t xml:space="preserve">” </w:t>
      </w:r>
      <w:r>
        <w:rPr>
          <w:rFonts w:ascii="Arial" w:hAnsi="Arial"/>
          <w:i w:val="1"/>
          <w:iCs w:val="1"/>
          <w:sz w:val="20"/>
          <w:szCs w:val="20"/>
          <w:rtl w:val="0"/>
          <w:lang w:val="en-US"/>
        </w:rPr>
        <w:t>When her days to give birth were completed, behold, there were twins in her womb. The first came out red, all his body like a hairy cloak, so they called his name Esau. Afterward his brother came out with his hand holding Esau</w:t>
      </w:r>
      <w:r>
        <w:rPr>
          <w:rFonts w:ascii="Arial" w:hAnsi="Arial" w:hint="default"/>
          <w:i w:val="1"/>
          <w:iCs w:val="1"/>
          <w:sz w:val="20"/>
          <w:szCs w:val="20"/>
          <w:rtl w:val="0"/>
          <w:lang w:val="en-US"/>
        </w:rPr>
        <w:t>’</w:t>
      </w:r>
      <w:r>
        <w:rPr>
          <w:rFonts w:ascii="Arial" w:hAnsi="Arial"/>
          <w:i w:val="1"/>
          <w:iCs w:val="1"/>
          <w:sz w:val="20"/>
          <w:szCs w:val="20"/>
          <w:rtl w:val="0"/>
          <w:lang w:val="en-US"/>
        </w:rPr>
        <w:t xml:space="preserve">s heel, so his name was called Jacob. Isaac was sixty years old when she bore them. When the boys grew up, Esau was a skillful hunter, a man of the field, while Jacob was a quiet man, dwelling in tents. </w:t>
      </w:r>
      <w:r>
        <w:rPr>
          <w:rFonts w:ascii="Arial" w:hAnsi="Arial"/>
          <w:i w:val="1"/>
          <w:iCs w:val="1"/>
          <w:sz w:val="20"/>
          <w:szCs w:val="20"/>
          <w:u w:val="single"/>
          <w:rtl w:val="0"/>
          <w:lang w:val="en-US"/>
        </w:rPr>
        <w:t>Isaac loved Esau because he ate of his game, but Rebekah loved Jacob</w:t>
      </w:r>
      <w:r>
        <w:rPr>
          <w:rFonts w:ascii="Arial" w:hAnsi="Arial"/>
          <w:i w:val="1"/>
          <w:iCs w:val="1"/>
          <w:sz w:val="20"/>
          <w:szCs w:val="20"/>
          <w:rtl w:val="0"/>
          <w:lang w:val="en-US"/>
        </w:rPr>
        <w:t>. Genesis 25:22</w:t>
      </w:r>
      <w:r>
        <w:rPr>
          <w:rFonts w:ascii="Arial" w:hAnsi="Arial" w:hint="default"/>
          <w:i w:val="1"/>
          <w:iCs w:val="1"/>
          <w:sz w:val="20"/>
          <w:szCs w:val="20"/>
          <w:rtl w:val="0"/>
          <w:lang w:val="en-US"/>
        </w:rPr>
        <w:t>–</w:t>
      </w:r>
      <w:r>
        <w:rPr>
          <w:rFonts w:ascii="Arial" w:hAnsi="Arial"/>
          <w:i w:val="1"/>
          <w:iCs w:val="1"/>
          <w:sz w:val="20"/>
          <w:szCs w:val="20"/>
          <w:rtl w:val="0"/>
          <w:lang w:val="en-US"/>
        </w:rPr>
        <w:t>28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And not only so, but also </w:t>
      </w:r>
      <w:r>
        <w:rPr>
          <w:rFonts w:ascii="Arial" w:hAnsi="Arial"/>
          <w:i w:val="1"/>
          <w:iCs w:val="1"/>
          <w:sz w:val="20"/>
          <w:szCs w:val="20"/>
          <w:u w:val="single"/>
          <w:rtl w:val="0"/>
          <w:lang w:val="en-US"/>
        </w:rPr>
        <w:t>when Rebekah had conceived children by one man, our forefather Isaac, though they were not yet born and had done nothing either good or bad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in order that God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purpose of election might continue, not because of works but because of him who calls</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she was told,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The older will serve the younger.</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As it is written,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Jacob I loved, but Esau I hated.</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What shall we say then? Is there injustice on God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s part? By no means! For he says to Moses,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 will have mercy on whom I have mercy, and I will have compassion on whom I have compassion.</w:t>
      </w:r>
      <w:r>
        <w:rPr>
          <w:rFonts w:ascii="Arial" w:hAnsi="Arial" w:hint="default"/>
          <w:i w:val="1"/>
          <w:iCs w:val="1"/>
          <w:sz w:val="20"/>
          <w:szCs w:val="20"/>
          <w:u w:val="single"/>
          <w:rtl w:val="0"/>
          <w:lang w:val="en-US"/>
        </w:rPr>
        <w:t xml:space="preserve">” </w:t>
      </w:r>
      <w:r>
        <w:rPr>
          <w:rFonts w:ascii="Arial" w:hAnsi="Arial"/>
          <w:i w:val="1"/>
          <w:iCs w:val="1"/>
          <w:sz w:val="20"/>
          <w:szCs w:val="20"/>
          <w:rtl w:val="0"/>
          <w:lang w:val="en-US"/>
        </w:rPr>
        <w:t>Romans 9:10</w:t>
      </w:r>
      <w:r>
        <w:rPr>
          <w:rFonts w:ascii="Arial" w:hAnsi="Arial" w:hint="default"/>
          <w:i w:val="1"/>
          <w:iCs w:val="1"/>
          <w:sz w:val="20"/>
          <w:szCs w:val="20"/>
          <w:rtl w:val="0"/>
          <w:lang w:val="en-US"/>
        </w:rPr>
        <w:t>–</w:t>
      </w:r>
      <w:r>
        <w:rPr>
          <w:rFonts w:ascii="Arial" w:hAnsi="Arial"/>
          <w:i w:val="1"/>
          <w:iCs w:val="1"/>
          <w:sz w:val="20"/>
          <w:szCs w:val="20"/>
          <w:rtl w:val="0"/>
          <w:lang w:val="en-US"/>
        </w:rPr>
        <w:t>15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u w:val="single"/>
          <w:rtl w:val="0"/>
          <w:lang w:val="en-US"/>
        </w:rPr>
        <w:t>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w:t>
      </w:r>
      <w:r>
        <w:rPr>
          <w:rFonts w:ascii="Arial" w:hAnsi="Arial"/>
          <w:i w:val="1"/>
          <w:iCs w:val="1"/>
          <w:sz w:val="20"/>
          <w:szCs w:val="20"/>
          <w:rtl w:val="0"/>
          <w:lang w:val="en-US"/>
        </w:rPr>
        <w:t>. 1 Corinthians 1:27</w:t>
      </w:r>
      <w:r>
        <w:rPr>
          <w:rFonts w:ascii="Arial" w:hAnsi="Arial" w:hint="default"/>
          <w:i w:val="1"/>
          <w:iCs w:val="1"/>
          <w:sz w:val="20"/>
          <w:szCs w:val="20"/>
          <w:rtl w:val="0"/>
          <w:lang w:val="en-US"/>
        </w:rPr>
        <w:t>–</w:t>
      </w:r>
      <w:r>
        <w:rPr>
          <w:rFonts w:ascii="Arial" w:hAnsi="Arial"/>
          <w:i w:val="1"/>
          <w:iCs w:val="1"/>
          <w:sz w:val="20"/>
          <w:szCs w:val="20"/>
          <w:rtl w:val="0"/>
          <w:lang w:val="en-US"/>
        </w:rPr>
        <w:t>29 (ESV)</w:t>
      </w:r>
    </w:p>
    <w:p>
      <w:pPr>
        <w:pStyle w:val="Default"/>
        <w:pBdr>
          <w:top w:val="nil"/>
          <w:left w:val="nil"/>
          <w:bottom w:val="nil"/>
          <w:right w:val="nil"/>
        </w:pBdr>
        <w:bidi w:val="0"/>
        <w:spacing w:after="200"/>
        <w:ind w:left="655" w:right="0" w:firstLine="0"/>
        <w:jc w:val="left"/>
        <w:rPr>
          <w:rtl w:val="0"/>
        </w:rPr>
      </w:pP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I have loved you,</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says the Lord. But you say,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How have you loved us?</w:t>
      </w:r>
      <w:r>
        <w:rPr>
          <w:rFonts w:ascii="Arial" w:hAnsi="Arial" w:hint="default"/>
          <w:b w:val="0"/>
          <w:bCs w:val="0"/>
          <w:i w:val="1"/>
          <w:iCs w:val="1"/>
          <w:sz w:val="20"/>
          <w:szCs w:val="20"/>
          <w:rtl w:val="0"/>
          <w:lang w:val="en-US"/>
        </w:rPr>
        <w:t xml:space="preserve">” </w:t>
      </w:r>
      <w:r>
        <w:rPr>
          <w:rFonts w:ascii="Arial" w:hAnsi="Arial" w:hint="default"/>
          <w:b w:val="0"/>
          <w:bCs w:val="0"/>
          <w:i w:val="1"/>
          <w:iCs w:val="1"/>
          <w:sz w:val="20"/>
          <w:szCs w:val="20"/>
          <w:u w:val="single"/>
          <w:rtl w:val="0"/>
          <w:lang w:val="en-US"/>
        </w:rPr>
        <w:t>“</w:t>
      </w:r>
      <w:r>
        <w:rPr>
          <w:rFonts w:ascii="Arial" w:hAnsi="Arial"/>
          <w:b w:val="0"/>
          <w:bCs w:val="0"/>
          <w:i w:val="1"/>
          <w:iCs w:val="1"/>
          <w:sz w:val="20"/>
          <w:szCs w:val="20"/>
          <w:u w:val="single"/>
          <w:rtl w:val="0"/>
          <w:lang w:val="en-US"/>
        </w:rPr>
        <w:t>Is not Esau Jacob</w:t>
      </w:r>
      <w:r>
        <w:rPr>
          <w:rFonts w:ascii="Arial" w:hAnsi="Arial" w:hint="default"/>
          <w:b w:val="0"/>
          <w:bCs w:val="0"/>
          <w:i w:val="1"/>
          <w:iCs w:val="1"/>
          <w:sz w:val="20"/>
          <w:szCs w:val="20"/>
          <w:u w:val="single"/>
          <w:rtl w:val="0"/>
          <w:lang w:val="en-US"/>
        </w:rPr>
        <w:t>’</w:t>
      </w:r>
      <w:r>
        <w:rPr>
          <w:rFonts w:ascii="Arial" w:hAnsi="Arial"/>
          <w:b w:val="0"/>
          <w:bCs w:val="0"/>
          <w:i w:val="1"/>
          <w:iCs w:val="1"/>
          <w:sz w:val="20"/>
          <w:szCs w:val="20"/>
          <w:u w:val="single"/>
          <w:rtl w:val="0"/>
          <w:lang w:val="en-US"/>
        </w:rPr>
        <w:t>s brother?</w:t>
      </w:r>
      <w:r>
        <w:rPr>
          <w:rFonts w:ascii="Arial" w:hAnsi="Arial" w:hint="default"/>
          <w:b w:val="0"/>
          <w:bCs w:val="0"/>
          <w:i w:val="1"/>
          <w:iCs w:val="1"/>
          <w:sz w:val="20"/>
          <w:szCs w:val="20"/>
          <w:u w:val="single"/>
          <w:rtl w:val="0"/>
          <w:lang w:val="en-US"/>
        </w:rPr>
        <w:t xml:space="preserve">” </w:t>
      </w:r>
      <w:r>
        <w:rPr>
          <w:rFonts w:ascii="Arial" w:hAnsi="Arial"/>
          <w:b w:val="0"/>
          <w:bCs w:val="0"/>
          <w:i w:val="1"/>
          <w:iCs w:val="1"/>
          <w:sz w:val="20"/>
          <w:szCs w:val="20"/>
          <w:u w:val="single"/>
          <w:rtl w:val="0"/>
          <w:lang w:val="en-US"/>
        </w:rPr>
        <w:t xml:space="preserve">declares the Lord. </w:t>
      </w:r>
      <w:r>
        <w:rPr>
          <w:rFonts w:ascii="Arial" w:hAnsi="Arial" w:hint="default"/>
          <w:b w:val="0"/>
          <w:bCs w:val="0"/>
          <w:i w:val="1"/>
          <w:iCs w:val="1"/>
          <w:sz w:val="20"/>
          <w:szCs w:val="20"/>
          <w:u w:val="single"/>
          <w:rtl w:val="0"/>
          <w:lang w:val="en-US"/>
        </w:rPr>
        <w:t>“</w:t>
      </w:r>
      <w:r>
        <w:rPr>
          <w:rFonts w:ascii="Arial" w:hAnsi="Arial"/>
          <w:b w:val="0"/>
          <w:bCs w:val="0"/>
          <w:i w:val="1"/>
          <w:iCs w:val="1"/>
          <w:sz w:val="20"/>
          <w:szCs w:val="20"/>
          <w:u w:val="single"/>
          <w:rtl w:val="0"/>
          <w:lang w:val="en-US"/>
        </w:rPr>
        <w:t>Yet I have loved Jacob but Esau I have hated</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Malachi 1:2</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3 (ESV)</w:t>
      </w: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can choose to show </w:t>
      </w:r>
      <w:r>
        <w:rPr>
          <w:rFonts w:ascii="Arial" w:hAnsi="Arial"/>
          <w:b w:val="1"/>
          <w:bCs w:val="1"/>
          <w:sz w:val="20"/>
          <w:szCs w:val="20"/>
          <w:u w:val="single"/>
          <w:rtl w:val="0"/>
          <w:lang w:val="en-US"/>
        </w:rPr>
        <w:t>mercy</w:t>
      </w:r>
      <w:r>
        <w:rPr>
          <w:rFonts w:ascii="Arial" w:hAnsi="Arial"/>
          <w:b w:val="1"/>
          <w:bCs w:val="1"/>
          <w:sz w:val="20"/>
          <w:szCs w:val="20"/>
          <w:rtl w:val="0"/>
          <w:lang w:val="en-US"/>
        </w:rPr>
        <w:t xml:space="preserve"> to some and </w:t>
      </w:r>
      <w:r>
        <w:rPr>
          <w:rFonts w:ascii="Arial" w:hAnsi="Arial"/>
          <w:b w:val="1"/>
          <w:bCs w:val="1"/>
          <w:sz w:val="20"/>
          <w:szCs w:val="20"/>
          <w:u w:val="single"/>
          <w:rtl w:val="0"/>
          <w:lang w:val="en-US"/>
        </w:rPr>
        <w:t>not</w:t>
      </w:r>
      <w:r>
        <w:rPr>
          <w:rFonts w:ascii="Arial" w:hAnsi="Arial"/>
          <w:b w:val="1"/>
          <w:bCs w:val="1"/>
          <w:sz w:val="20"/>
          <w:szCs w:val="20"/>
          <w:rtl w:val="0"/>
          <w:lang w:val="en-US"/>
        </w:rPr>
        <w:t xml:space="preserve"> </w:t>
      </w:r>
      <w:r>
        <w:rPr>
          <w:rFonts w:ascii="Arial" w:hAnsi="Arial"/>
          <w:b w:val="1"/>
          <w:bCs w:val="1"/>
          <w:sz w:val="20"/>
          <w:szCs w:val="20"/>
          <w:u w:val="single"/>
          <w:rtl w:val="0"/>
          <w:lang w:val="en-US"/>
        </w:rPr>
        <w:t>others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Once when Jacob was cooking stew, Esau came in from the field, and he was exhausted. And Esau said to Jacob, </w:t>
      </w:r>
      <w:r>
        <w:rPr>
          <w:rFonts w:ascii="Arial" w:hAnsi="Arial" w:hint="default"/>
          <w:i w:val="1"/>
          <w:iCs w:val="1"/>
          <w:sz w:val="20"/>
          <w:szCs w:val="20"/>
          <w:rtl w:val="0"/>
          <w:lang w:val="en-US"/>
        </w:rPr>
        <w:t>“</w:t>
      </w:r>
      <w:r>
        <w:rPr>
          <w:rFonts w:ascii="Arial" w:hAnsi="Arial"/>
          <w:i w:val="1"/>
          <w:iCs w:val="1"/>
          <w:sz w:val="20"/>
          <w:szCs w:val="20"/>
          <w:rtl w:val="0"/>
          <w:lang w:val="en-US"/>
        </w:rPr>
        <w:t>Let me eat some of that red stew, for I am exhausted!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(Therefore his name was called Edom.) Jacob said, </w:t>
      </w:r>
      <w:r>
        <w:rPr>
          <w:rFonts w:ascii="Arial" w:hAnsi="Arial" w:hint="default"/>
          <w:i w:val="1"/>
          <w:iCs w:val="1"/>
          <w:sz w:val="20"/>
          <w:szCs w:val="20"/>
          <w:rtl w:val="0"/>
          <w:lang w:val="en-US"/>
        </w:rPr>
        <w:t>“</w:t>
      </w:r>
      <w:r>
        <w:rPr>
          <w:rFonts w:ascii="Arial" w:hAnsi="Arial"/>
          <w:i w:val="1"/>
          <w:iCs w:val="1"/>
          <w:sz w:val="20"/>
          <w:szCs w:val="20"/>
          <w:rtl w:val="0"/>
          <w:lang w:val="en-US"/>
        </w:rPr>
        <w:t>Sell me your birthright now.</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Esau said, </w:t>
      </w:r>
      <w:r>
        <w:rPr>
          <w:rFonts w:ascii="Arial" w:hAnsi="Arial" w:hint="default"/>
          <w:i w:val="1"/>
          <w:iCs w:val="1"/>
          <w:sz w:val="20"/>
          <w:szCs w:val="20"/>
          <w:rtl w:val="0"/>
          <w:lang w:val="en-US"/>
        </w:rPr>
        <w:t>“</w:t>
      </w:r>
      <w:r>
        <w:rPr>
          <w:rFonts w:ascii="Arial" w:hAnsi="Arial"/>
          <w:i w:val="1"/>
          <w:iCs w:val="1"/>
          <w:sz w:val="20"/>
          <w:szCs w:val="20"/>
          <w:rtl w:val="0"/>
          <w:lang w:val="en-US"/>
        </w:rPr>
        <w:t>I am about to die; of what use is a birthright to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Jacob said, </w:t>
      </w:r>
      <w:r>
        <w:rPr>
          <w:rFonts w:ascii="Arial" w:hAnsi="Arial" w:hint="default"/>
          <w:i w:val="1"/>
          <w:iCs w:val="1"/>
          <w:sz w:val="20"/>
          <w:szCs w:val="20"/>
          <w:rtl w:val="0"/>
          <w:lang w:val="en-US"/>
        </w:rPr>
        <w:t>“</w:t>
      </w:r>
      <w:r>
        <w:rPr>
          <w:rFonts w:ascii="Arial" w:hAnsi="Arial"/>
          <w:i w:val="1"/>
          <w:iCs w:val="1"/>
          <w:sz w:val="20"/>
          <w:szCs w:val="20"/>
          <w:rtl w:val="0"/>
          <w:lang w:val="en-US"/>
        </w:rPr>
        <w:t>Swear to me now.</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swore to him and sold his birthright to Jacob. Then Jacob gave Esau bread and lentil stew, and he ate and drank and rose and went his way. Thus Esau despised his birthright. Genesis 25:29</w:t>
      </w:r>
      <w:r>
        <w:rPr>
          <w:rFonts w:ascii="Arial" w:hAnsi="Arial" w:hint="default"/>
          <w:i w:val="1"/>
          <w:iCs w:val="1"/>
          <w:sz w:val="20"/>
          <w:szCs w:val="20"/>
          <w:rtl w:val="0"/>
          <w:lang w:val="en-US"/>
        </w:rPr>
        <w:t>–</w:t>
      </w:r>
      <w:r>
        <w:rPr>
          <w:rFonts w:ascii="Arial" w:hAnsi="Arial"/>
          <w:i w:val="1"/>
          <w:iCs w:val="1"/>
          <w:sz w:val="20"/>
          <w:szCs w:val="20"/>
          <w:rtl w:val="0"/>
          <w:lang w:val="en-US"/>
        </w:rPr>
        <w:t>34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that no one is sexually immoral or unholy like Esau, who sold his birthright for a single meal. Hebrews 12:16 (ESV)</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live for the </w:t>
      </w:r>
      <w:r>
        <w:rPr>
          <w:rFonts w:ascii="Arial" w:hAnsi="Arial"/>
          <w:b w:val="1"/>
          <w:bCs w:val="1"/>
          <w:sz w:val="20"/>
          <w:szCs w:val="20"/>
          <w:u w:val="single"/>
          <w:rtl w:val="0"/>
          <w:lang w:val="en-US"/>
        </w:rPr>
        <w:t>pleasures</w:t>
      </w:r>
      <w:r>
        <w:rPr>
          <w:rFonts w:ascii="Arial" w:hAnsi="Arial"/>
          <w:b w:val="1"/>
          <w:bCs w:val="1"/>
          <w:sz w:val="20"/>
          <w:szCs w:val="20"/>
          <w:rtl w:val="0"/>
          <w:lang w:val="en-US"/>
        </w:rPr>
        <w:t xml:space="preserve"> of the moment and squander </w:t>
      </w:r>
      <w:r>
        <w:rPr>
          <w:rFonts w:ascii="Arial" w:hAnsi="Arial"/>
          <w:b w:val="1"/>
          <w:bCs w:val="1"/>
          <w:sz w:val="20"/>
          <w:szCs w:val="20"/>
          <w:u w:val="single"/>
          <w:rtl w:val="0"/>
          <w:lang w:val="en-US"/>
        </w:rPr>
        <w:t>treasures</w:t>
      </w:r>
      <w:r>
        <w:rPr>
          <w:rFonts w:ascii="Arial" w:hAnsi="Arial"/>
          <w:b w:val="1"/>
          <w:bCs w:val="1"/>
          <w:sz w:val="20"/>
          <w:szCs w:val="20"/>
          <w:rtl w:val="0"/>
          <w:lang w:val="en-US"/>
        </w:rPr>
        <w:t xml:space="preserve"> from God and life in the future.</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Application</w:t>
      </w:r>
    </w:p>
    <w:p>
      <w:pPr>
        <w:pStyle w:val="Default"/>
        <w:numPr>
          <w:ilvl w:val="0"/>
          <w:numId w:val="4"/>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0"/>
          <w:bCs w:val="0"/>
          <w:sz w:val="20"/>
          <w:szCs w:val="20"/>
          <w:rtl w:val="0"/>
          <w:lang w:val="en-US"/>
        </w:rPr>
        <w:t xml:space="preserve">God always keeps his </w:t>
      </w:r>
      <w:r>
        <w:rPr>
          <w:rFonts w:ascii="Arial" w:hAnsi="Arial"/>
          <w:b w:val="0"/>
          <w:bCs w:val="0"/>
          <w:sz w:val="20"/>
          <w:szCs w:val="20"/>
          <w:u w:val="single"/>
          <w:rtl w:val="0"/>
          <w:lang w:val="en-US"/>
        </w:rPr>
        <w:t>promises</w:t>
      </w:r>
      <w:r>
        <w:rPr>
          <w:rFonts w:ascii="Arial" w:hAnsi="Arial"/>
          <w:b w:val="0"/>
          <w:bCs w:val="0"/>
          <w:sz w:val="20"/>
          <w:szCs w:val="20"/>
          <w:rtl w:val="0"/>
          <w:lang w:val="en-US"/>
        </w:rPr>
        <w:t xml:space="preserve">, no matter how </w:t>
      </w:r>
      <w:r>
        <w:rPr>
          <w:rFonts w:ascii="Arial" w:hAnsi="Arial"/>
          <w:b w:val="0"/>
          <w:bCs w:val="0"/>
          <w:sz w:val="20"/>
          <w:szCs w:val="20"/>
          <w:u w:val="single"/>
          <w:rtl w:val="0"/>
          <w:lang w:val="en-US"/>
        </w:rPr>
        <w:t>impossible</w:t>
      </w:r>
      <w:r>
        <w:rPr>
          <w:rFonts w:ascii="Arial" w:hAnsi="Arial"/>
          <w:b w:val="0"/>
          <w:bCs w:val="0"/>
          <w:sz w:val="20"/>
          <w:szCs w:val="20"/>
          <w:rtl w:val="0"/>
          <w:lang w:val="en-US"/>
        </w:rPr>
        <w:t xml:space="preserve"> they seem.</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0"/>
          <w:bCs w:val="0"/>
          <w:sz w:val="20"/>
          <w:szCs w:val="20"/>
          <w:rtl w:val="0"/>
          <w:lang w:val="en-US"/>
        </w:rPr>
        <w:t xml:space="preserve">God puts trials in our life to </w:t>
      </w:r>
      <w:r>
        <w:rPr>
          <w:rFonts w:ascii="Arial" w:hAnsi="Arial"/>
          <w:b w:val="0"/>
          <w:bCs w:val="0"/>
          <w:sz w:val="20"/>
          <w:szCs w:val="20"/>
          <w:u w:val="single"/>
          <w:rtl w:val="0"/>
          <w:lang w:val="en-US"/>
        </w:rPr>
        <w:t>grow</w:t>
      </w:r>
      <w:r>
        <w:rPr>
          <w:rFonts w:ascii="Arial" w:hAnsi="Arial"/>
          <w:b w:val="0"/>
          <w:bCs w:val="0"/>
          <w:sz w:val="20"/>
          <w:szCs w:val="20"/>
          <w:rtl w:val="0"/>
          <w:lang w:val="en-US"/>
        </w:rPr>
        <w:t xml:space="preserve"> our </w:t>
      </w:r>
      <w:r>
        <w:rPr>
          <w:rFonts w:ascii="Arial" w:hAnsi="Arial"/>
          <w:b w:val="0"/>
          <w:bCs w:val="0"/>
          <w:sz w:val="20"/>
          <w:szCs w:val="20"/>
          <w:u w:val="single"/>
          <w:rtl w:val="0"/>
          <w:lang w:val="en-US"/>
        </w:rPr>
        <w:t>faith</w:t>
      </w:r>
      <w:r>
        <w:rPr>
          <w:rFonts w:ascii="Arial" w:hAnsi="Arial"/>
          <w:b w:val="0"/>
          <w:bCs w:val="0"/>
          <w:sz w:val="20"/>
          <w:szCs w:val="20"/>
          <w:rtl w:val="0"/>
          <w:lang w:val="en-US"/>
        </w:rPr>
        <w:t>.</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0"/>
          <w:bCs w:val="0"/>
          <w:sz w:val="20"/>
          <w:szCs w:val="20"/>
          <w:rtl w:val="0"/>
          <w:lang w:val="en-US"/>
        </w:rPr>
        <w:t xml:space="preserve">God chooses to show mercy to </w:t>
      </w:r>
      <w:r>
        <w:rPr>
          <w:rFonts w:ascii="Arial" w:hAnsi="Arial"/>
          <w:b w:val="0"/>
          <w:bCs w:val="0"/>
          <w:sz w:val="20"/>
          <w:szCs w:val="20"/>
          <w:u w:val="single"/>
          <w:rtl w:val="0"/>
          <w:lang w:val="en-US"/>
        </w:rPr>
        <w:t>some</w:t>
      </w:r>
      <w:r>
        <w:rPr>
          <w:rFonts w:ascii="Arial" w:hAnsi="Arial"/>
          <w:b w:val="0"/>
          <w:bCs w:val="0"/>
          <w:sz w:val="20"/>
          <w:szCs w:val="20"/>
          <w:rtl w:val="0"/>
          <w:lang w:val="en-US"/>
        </w:rPr>
        <w:t xml:space="preserve"> and </w:t>
      </w:r>
      <w:r>
        <w:rPr>
          <w:rFonts w:ascii="Arial" w:hAnsi="Arial"/>
          <w:b w:val="0"/>
          <w:bCs w:val="0"/>
          <w:sz w:val="20"/>
          <w:szCs w:val="20"/>
          <w:u w:val="single"/>
          <w:rtl w:val="0"/>
          <w:lang w:val="en-US"/>
        </w:rPr>
        <w:t>not</w:t>
      </w:r>
      <w:r>
        <w:rPr>
          <w:rFonts w:ascii="Arial" w:hAnsi="Arial"/>
          <w:b w:val="0"/>
          <w:bCs w:val="0"/>
          <w:sz w:val="20"/>
          <w:szCs w:val="20"/>
          <w:rtl w:val="0"/>
          <w:lang w:val="en-US"/>
        </w:rPr>
        <w:t xml:space="preserve"> to </w:t>
      </w:r>
      <w:r>
        <w:rPr>
          <w:rFonts w:ascii="Arial" w:hAnsi="Arial"/>
          <w:b w:val="0"/>
          <w:bCs w:val="0"/>
          <w:sz w:val="20"/>
          <w:szCs w:val="20"/>
          <w:u w:val="single"/>
          <w:rtl w:val="0"/>
          <w:lang w:val="en-US"/>
        </w:rPr>
        <w:t>others</w:t>
      </w:r>
      <w:r>
        <w:rPr>
          <w:rFonts w:ascii="Arial" w:hAnsi="Arial"/>
          <w:b w:val="0"/>
          <w:bCs w:val="0"/>
          <w:sz w:val="20"/>
          <w:szCs w:val="20"/>
          <w:rtl w:val="0"/>
          <w:lang w:val="en-US"/>
        </w:rPr>
        <w:t>.</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0"/>
          <w:bCs w:val="0"/>
          <w:sz w:val="20"/>
          <w:szCs w:val="20"/>
          <w:rtl w:val="0"/>
          <w:lang w:val="en-US"/>
        </w:rPr>
        <w:t>Don</w:t>
      </w:r>
      <w:r>
        <w:rPr>
          <w:rFonts w:ascii="Arial" w:hAnsi="Arial" w:hint="default"/>
          <w:b w:val="0"/>
          <w:bCs w:val="0"/>
          <w:sz w:val="20"/>
          <w:szCs w:val="20"/>
          <w:rtl w:val="0"/>
          <w:lang w:val="en-US"/>
        </w:rPr>
        <w:t>’</w:t>
      </w:r>
      <w:r>
        <w:rPr>
          <w:rFonts w:ascii="Arial" w:hAnsi="Arial"/>
          <w:b w:val="0"/>
          <w:bCs w:val="0"/>
          <w:sz w:val="20"/>
          <w:szCs w:val="20"/>
          <w:rtl w:val="0"/>
          <w:lang w:val="en-US"/>
        </w:rPr>
        <w:t>t be an Esau! Do</w:t>
      </w:r>
      <w:r>
        <w:rPr>
          <w:rFonts w:ascii="Arial" w:hAnsi="Arial" w:hint="default"/>
          <w:b w:val="0"/>
          <w:bCs w:val="0"/>
          <w:sz w:val="20"/>
          <w:szCs w:val="20"/>
          <w:rtl w:val="0"/>
          <w:lang w:val="en-US"/>
        </w:rPr>
        <w:t>’</w:t>
      </w:r>
      <w:r>
        <w:rPr>
          <w:rFonts w:ascii="Arial" w:hAnsi="Arial"/>
          <w:b w:val="0"/>
          <w:bCs w:val="0"/>
          <w:sz w:val="20"/>
          <w:szCs w:val="20"/>
          <w:rtl w:val="0"/>
          <w:lang w:val="en-US"/>
        </w:rPr>
        <w:t xml:space="preserve">t live for the </w:t>
      </w:r>
      <w:r>
        <w:rPr>
          <w:rFonts w:ascii="Arial" w:hAnsi="Arial"/>
          <w:b w:val="0"/>
          <w:bCs w:val="0"/>
          <w:sz w:val="20"/>
          <w:szCs w:val="20"/>
          <w:u w:val="single"/>
          <w:rtl w:val="0"/>
          <w:lang w:val="en-US"/>
        </w:rPr>
        <w:t>pleasures</w:t>
      </w:r>
      <w:r>
        <w:rPr>
          <w:rFonts w:ascii="Arial" w:hAnsi="Arial"/>
          <w:b w:val="0"/>
          <w:bCs w:val="0"/>
          <w:sz w:val="20"/>
          <w:szCs w:val="20"/>
          <w:rtl w:val="0"/>
          <w:lang w:val="en-US"/>
        </w:rPr>
        <w:t xml:space="preserve"> of the moment and </w:t>
      </w:r>
      <w:r>
        <w:rPr>
          <w:rFonts w:ascii="Arial" w:hAnsi="Arial"/>
          <w:b w:val="0"/>
          <w:bCs w:val="0"/>
          <w:sz w:val="20"/>
          <w:szCs w:val="20"/>
          <w:u w:val="single"/>
          <w:rtl w:val="0"/>
          <w:lang w:val="en-US"/>
        </w:rPr>
        <w:t>squander</w:t>
      </w:r>
      <w:r>
        <w:rPr>
          <w:rFonts w:ascii="Arial" w:hAnsi="Arial"/>
          <w:b w:val="0"/>
          <w:bCs w:val="0"/>
          <w:sz w:val="20"/>
          <w:szCs w:val="20"/>
          <w:rtl w:val="0"/>
          <w:lang w:val="en-US"/>
        </w:rPr>
        <w:t xml:space="preserve"> the </w:t>
      </w:r>
      <w:r>
        <w:rPr>
          <w:rFonts w:ascii="Arial" w:hAnsi="Arial"/>
          <w:b w:val="0"/>
          <w:bCs w:val="0"/>
          <w:sz w:val="20"/>
          <w:szCs w:val="20"/>
          <w:u w:val="single"/>
          <w:rtl w:val="0"/>
          <w:lang w:val="en-US"/>
        </w:rPr>
        <w:t>treasures</w:t>
      </w:r>
      <w:r>
        <w:rPr>
          <w:rFonts w:ascii="Arial" w:hAnsi="Arial"/>
          <w:b w:val="0"/>
          <w:bCs w:val="0"/>
          <w:sz w:val="20"/>
          <w:szCs w:val="20"/>
          <w:rtl w:val="0"/>
          <w:lang w:val="en-US"/>
        </w:rPr>
        <w:t xml:space="preserve"> from God and life in the future.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