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8:11-21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Takes On Unbelief</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June 16,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Rejecting Jesus can lead to </w:t>
      </w:r>
      <w:r>
        <w:rPr>
          <w:rFonts w:ascii="Avenir Heavy" w:hAnsi="Avenir Heavy"/>
          <w:sz w:val="28"/>
          <w:szCs w:val="28"/>
          <w:u w:val="single"/>
          <w:rtl w:val="0"/>
          <w:lang w:val="en-US"/>
        </w:rPr>
        <w:t>hard</w:t>
      </w:r>
      <w:r>
        <w:rPr>
          <w:rFonts w:ascii="Avenir Heavy" w:hAnsi="Avenir Heavy"/>
          <w:sz w:val="28"/>
          <w:szCs w:val="28"/>
          <w:rtl w:val="0"/>
          <w:lang w:val="en-US"/>
        </w:rPr>
        <w:t>-</w:t>
      </w:r>
      <w:r>
        <w:rPr>
          <w:rFonts w:ascii="Avenir Heavy" w:hAnsi="Avenir Heavy"/>
          <w:sz w:val="28"/>
          <w:szCs w:val="28"/>
          <w:u w:val="single"/>
          <w:rtl w:val="0"/>
          <w:lang w:val="en-US"/>
        </w:rPr>
        <w:t>hearted</w:t>
      </w:r>
      <w:r>
        <w:rPr>
          <w:rFonts w:ascii="Avenir Heavy" w:hAnsi="Avenir Heavy"/>
          <w:sz w:val="28"/>
          <w:szCs w:val="28"/>
          <w:rtl w:val="0"/>
          <w:lang w:val="en-US"/>
        </w:rPr>
        <w:t xml:space="preserve"> unbelief</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immediately he got into the boat with his disciples and went to the district of Dalmanutha. Mark 8:10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Those in hard-hearted unbelief will never have enough </w:t>
      </w:r>
      <w:r>
        <w:rPr>
          <w:rFonts w:ascii="Avenir Heavy" w:hAnsi="Avenir Heavy"/>
          <w:sz w:val="24"/>
          <w:szCs w:val="24"/>
          <w:u w:val="single"/>
          <w:rtl w:val="0"/>
          <w:lang w:val="en-US"/>
        </w:rPr>
        <w:t>evidence</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Pharisees came and began to argue with him, seeking from him a sign from heaven to test him. Mark 8:11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This man </w:t>
      </w:r>
      <w:r>
        <w:rPr>
          <w:rFonts w:ascii="Avenir Book Oblique" w:hAnsi="Avenir Book Oblique"/>
          <w:sz w:val="20"/>
          <w:szCs w:val="20"/>
          <w:rtl w:val="0"/>
          <w:lang w:val="en-US"/>
        </w:rPr>
        <w:t xml:space="preserve">(Nicodemus) </w:t>
      </w:r>
      <w:r>
        <w:rPr>
          <w:rFonts w:ascii="Avenir Book Oblique" w:hAnsi="Avenir Book Oblique"/>
          <w:sz w:val="20"/>
          <w:szCs w:val="20"/>
          <w:rtl w:val="0"/>
          <w:lang w:val="en-US"/>
        </w:rPr>
        <w:t xml:space="preserve">came to Jesus by night and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Rabbi, we know that you are a teacher come from God, for no one can do these signs that you do unless God is with him.</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John 3:2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Those in hard-hearted unbelief will work </w:t>
      </w:r>
      <w:r>
        <w:rPr>
          <w:rFonts w:ascii="Avenir Heavy" w:hAnsi="Avenir Heavy"/>
          <w:sz w:val="24"/>
          <w:szCs w:val="24"/>
          <w:u w:val="single"/>
          <w:rtl w:val="0"/>
          <w:lang w:val="en-US"/>
        </w:rPr>
        <w:t>together</w:t>
      </w:r>
      <w:r>
        <w:rPr>
          <w:rFonts w:ascii="Avenir Heavy" w:hAnsi="Avenir Heavy"/>
          <w:sz w:val="24"/>
          <w:szCs w:val="24"/>
          <w:rtl w:val="0"/>
          <w:lang w:val="en-US"/>
        </w:rPr>
        <w:t xml:space="preserve"> against those who believe.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 Pharisees and Sadducees came, and to test him they asked him to show them a sign from heaven. Matthew 16:1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Those </w:t>
      </w:r>
      <w:r>
        <w:rPr>
          <w:rFonts w:ascii="Avenir Heavy" w:hAnsi="Avenir Heavy"/>
          <w:sz w:val="24"/>
          <w:szCs w:val="24"/>
          <w:rtl w:val="0"/>
          <w:lang w:val="en-US"/>
        </w:rPr>
        <w:t xml:space="preserve">in hard-hearted </w:t>
      </w:r>
      <w:r>
        <w:rPr>
          <w:rFonts w:ascii="Avenir Heavy" w:hAnsi="Avenir Heavy"/>
          <w:sz w:val="24"/>
          <w:szCs w:val="24"/>
          <w:rtl w:val="0"/>
          <w:lang w:val="en-US"/>
        </w:rPr>
        <w:t xml:space="preserve">unbelief move </w:t>
      </w:r>
      <w:r>
        <w:rPr>
          <w:rFonts w:ascii="Avenir Heavy" w:hAnsi="Avenir Heavy"/>
          <w:sz w:val="24"/>
          <w:szCs w:val="24"/>
          <w:u w:val="single"/>
          <w:rtl w:val="0"/>
          <w:lang w:val="en-US"/>
        </w:rPr>
        <w:t>further</w:t>
      </w:r>
      <w:r>
        <w:rPr>
          <w:rFonts w:ascii="Avenir Heavy" w:hAnsi="Avenir Heavy"/>
          <w:sz w:val="24"/>
          <w:szCs w:val="24"/>
          <w:rtl w:val="0"/>
          <w:lang w:val="en-US"/>
        </w:rPr>
        <w:t xml:space="preserve"> away from Jesus, the more evidence </w:t>
      </w:r>
      <w:r>
        <w:rPr>
          <w:rFonts w:ascii="Avenir Heavy" w:hAnsi="Avenir Heavy"/>
          <w:sz w:val="24"/>
          <w:szCs w:val="24"/>
          <w:rtl w:val="0"/>
          <w:lang w:val="en-US"/>
        </w:rPr>
        <w:t>they are given</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sighed deeply in his spirit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does this generation seek a sign? Truly, I say to you, no sign will be given to this generation.</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8:12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answered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When it is evening,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It will be fair weather, for the sky is red.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in the morning, </w:t>
      </w:r>
      <w:r>
        <w:rPr>
          <w:rFonts w:ascii="Avenir Book Oblique" w:hAnsi="Avenir Book Oblique" w:hint="default"/>
          <w:sz w:val="20"/>
          <w:szCs w:val="20"/>
          <w:rtl w:val="0"/>
          <w:lang w:val="en-US"/>
        </w:rPr>
        <w:t>‘</w:t>
      </w:r>
      <w:r>
        <w:rPr>
          <w:rFonts w:ascii="Avenir Book Oblique" w:hAnsi="Avenir Book Oblique"/>
          <w:sz w:val="20"/>
          <w:szCs w:val="20"/>
          <w:rtl w:val="0"/>
          <w:lang w:val="en-US"/>
        </w:rPr>
        <w:t>It will be stormy today, for the sky is red and threatening.</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You know how to interpret the appearance of the sky, but you cannot interpret the signs of the times. An evil and adulterous generation seeks for a sign, but no sign will be given to it except the sign of Jonah.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So he left them and departed. Matthew 16:2</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Those in hard-hearted unbelief must remember; the opportunity to turn to Jesus doesn</w:t>
      </w:r>
      <w:r>
        <w:rPr>
          <w:rFonts w:ascii="Avenir Heavy" w:hAnsi="Avenir Heavy" w:hint="default"/>
          <w:sz w:val="24"/>
          <w:szCs w:val="24"/>
          <w:rtl w:val="0"/>
          <w:lang w:val="en-US"/>
        </w:rPr>
        <w:t>’</w:t>
      </w:r>
      <w:r>
        <w:rPr>
          <w:rFonts w:ascii="Avenir Heavy" w:hAnsi="Avenir Heavy"/>
          <w:sz w:val="24"/>
          <w:szCs w:val="24"/>
          <w:rtl w:val="0"/>
          <w:lang w:val="en-US"/>
        </w:rPr>
        <w:t xml:space="preserve">t </w:t>
      </w:r>
      <w:r>
        <w:rPr>
          <w:rFonts w:ascii="Avenir Heavy" w:hAnsi="Avenir Heavy"/>
          <w:sz w:val="24"/>
          <w:szCs w:val="24"/>
          <w:u w:val="single"/>
          <w:rtl w:val="0"/>
          <w:lang w:val="en-US"/>
        </w:rPr>
        <w:t>last</w:t>
      </w:r>
      <w:r>
        <w:rPr>
          <w:rFonts w:ascii="Avenir Heavy" w:hAnsi="Avenir Heavy"/>
          <w:sz w:val="24"/>
          <w:szCs w:val="24"/>
          <w:rtl w:val="0"/>
          <w:lang w:val="en-US"/>
        </w:rPr>
        <w:t xml:space="preserve"> </w:t>
      </w:r>
      <w:r>
        <w:rPr>
          <w:rFonts w:ascii="Avenir Heavy" w:hAnsi="Avenir Heavy"/>
          <w:sz w:val="24"/>
          <w:szCs w:val="24"/>
          <w:u w:val="single"/>
          <w:rtl w:val="0"/>
          <w:lang w:val="en-US"/>
        </w:rPr>
        <w:t>forever</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left them, got into the boat again, and went to the other side.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8:13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They went on from there and passed through Galilee. And he did not want anyone to know,</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9:30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As it is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Today, if you hear his voice, do not harden your hearts as in the rebellion.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For who were those who heard and yet rebelled? Was it not all those who left Egypt led by Moses? And with whom was he provoked for forty years? Was it not with those who sinned, whose bodies fell in the wilderness? And to whom did he swear that they would not enter his rest, but to those who were disobedient? So we see that they were unable to enter because of unbelief. Hebrews 3:15</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Familiarity with Jesus can lead to </w:t>
      </w:r>
      <w:r>
        <w:rPr>
          <w:rFonts w:ascii="Avenir Heavy" w:hAnsi="Avenir Heavy"/>
          <w:sz w:val="28"/>
          <w:szCs w:val="28"/>
          <w:u w:val="single"/>
          <w:rtl w:val="0"/>
          <w:lang w:val="en-US"/>
        </w:rPr>
        <w:t>practical</w:t>
      </w:r>
      <w:r>
        <w:rPr>
          <w:rFonts w:ascii="Avenir Heavy" w:hAnsi="Avenir Heavy"/>
          <w:sz w:val="28"/>
          <w:szCs w:val="28"/>
          <w:rtl w:val="0"/>
          <w:lang w:val="en-US"/>
        </w:rPr>
        <w:t xml:space="preserve"> unbelief</w:t>
      </w:r>
      <w:r>
        <w:rPr>
          <w:rFonts w:ascii="Avenir Heavy" w:hAnsi="Avenir Heavy"/>
          <w:sz w:val="28"/>
          <w:szCs w:val="28"/>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They forgot to bring bread on the trip and they had only one loaf with them in the boat. And he cautioned them,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Watch out; beware of the leaven of the Pharisees and the leaven of Herod.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8:14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When the disciples reached the other side, they had forgotten to bring any bread. Matthew 16:5 (ESV)</w:t>
      </w:r>
    </w:p>
    <w:p>
      <w:pPr>
        <w:pStyle w:val="Default"/>
        <w:spacing w:after="120"/>
        <w:ind w:left="1669"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Practical u</w:t>
      </w:r>
      <w:r>
        <w:rPr>
          <w:rFonts w:ascii="Avenir Heavy" w:hAnsi="Avenir Heavy"/>
          <w:sz w:val="24"/>
          <w:szCs w:val="24"/>
          <w:rtl w:val="0"/>
          <w:lang w:val="en-US"/>
        </w:rPr>
        <w:t xml:space="preserve">nbelief </w:t>
      </w:r>
      <w:r>
        <w:rPr>
          <w:rFonts w:ascii="Avenir Heavy" w:hAnsi="Avenir Heavy"/>
          <w:sz w:val="24"/>
          <w:szCs w:val="24"/>
          <w:rtl w:val="0"/>
          <w:lang w:val="en-US"/>
        </w:rPr>
        <w:t>is being more concerned</w:t>
      </w:r>
      <w:r>
        <w:rPr>
          <w:rFonts w:ascii="Avenir Heavy" w:hAnsi="Avenir Heavy"/>
          <w:sz w:val="24"/>
          <w:szCs w:val="24"/>
          <w:rtl w:val="0"/>
          <w:lang w:val="en-US"/>
        </w:rPr>
        <w:t xml:space="preserve"> about </w:t>
      </w:r>
      <w:r>
        <w:rPr>
          <w:rFonts w:ascii="Avenir Heavy" w:hAnsi="Avenir Heavy"/>
          <w:sz w:val="24"/>
          <w:szCs w:val="24"/>
          <w:u w:val="single"/>
          <w:rtl w:val="0"/>
          <w:lang w:val="en-US"/>
        </w:rPr>
        <w:t>little</w:t>
      </w:r>
      <w:r>
        <w:rPr>
          <w:rFonts w:ascii="Avenir Heavy" w:hAnsi="Avenir Heavy"/>
          <w:sz w:val="24"/>
          <w:szCs w:val="24"/>
          <w:rtl w:val="0"/>
          <w:lang w:val="en-US"/>
        </w:rPr>
        <w:t xml:space="preserve"> </w:t>
      </w:r>
      <w:r>
        <w:rPr>
          <w:rFonts w:ascii="Avenir Heavy" w:hAnsi="Avenir Heavy"/>
          <w:sz w:val="24"/>
          <w:szCs w:val="24"/>
          <w:u w:val="single"/>
          <w:rtl w:val="0"/>
          <w:lang w:val="en-US"/>
        </w:rPr>
        <w:t>things</w:t>
      </w:r>
      <w:r>
        <w:rPr>
          <w:rFonts w:ascii="Avenir Heavy" w:hAnsi="Avenir Heavy"/>
          <w:sz w:val="24"/>
          <w:szCs w:val="24"/>
          <w:rtl w:val="0"/>
          <w:lang w:val="en-US"/>
        </w:rPr>
        <w:t xml:space="preserve"> </w:t>
      </w:r>
      <w:r>
        <w:rPr>
          <w:rFonts w:ascii="Avenir Heavy" w:hAnsi="Avenir Heavy"/>
          <w:sz w:val="24"/>
          <w:szCs w:val="24"/>
          <w:rtl w:val="0"/>
          <w:lang w:val="en-US"/>
        </w:rPr>
        <w:t>than our</w:t>
      </w:r>
      <w:r>
        <w:rPr>
          <w:rFonts w:ascii="Avenir Heavy" w:hAnsi="Avenir Heavy"/>
          <w:sz w:val="24"/>
          <w:szCs w:val="24"/>
          <w:rtl w:val="0"/>
          <w:lang w:val="en-US"/>
        </w:rPr>
        <w:t xml:space="preserve"> relationship with Jesus.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they began discussing with one another the fact that they had no bread. Mark 8:16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do not be anxious,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shall we eat?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or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shall we drink?</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or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shall we wear?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For the Gentiles seek after all these things, and your heavenly Father knows that you need them all. But seek first the kingdom of God and his righteousness, and all these things will be added to you. Matthew 6:31</w:t>
      </w:r>
      <w:r>
        <w:rPr>
          <w:rFonts w:ascii="Avenir Book Oblique" w:hAnsi="Avenir Book Oblique" w:hint="default"/>
          <w:sz w:val="20"/>
          <w:szCs w:val="20"/>
          <w:rtl w:val="0"/>
          <w:lang w:val="en-US"/>
        </w:rPr>
        <w:t>–</w:t>
      </w:r>
      <w:r>
        <w:rPr>
          <w:rFonts w:ascii="Avenir Book Oblique" w:hAnsi="Avenir Book Oblique"/>
          <w:sz w:val="20"/>
          <w:szCs w:val="20"/>
          <w:rtl w:val="0"/>
          <w:lang w:val="en-US"/>
        </w:rPr>
        <w:t>33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Practical u</w:t>
      </w:r>
      <w:r>
        <w:rPr>
          <w:rFonts w:ascii="Avenir Heavy" w:hAnsi="Avenir Heavy"/>
          <w:sz w:val="24"/>
          <w:szCs w:val="24"/>
          <w:rtl w:val="0"/>
          <w:lang w:val="en-US"/>
        </w:rPr>
        <w:t xml:space="preserve">nbelief is forgetting how God provided in the </w:t>
      </w:r>
      <w:r>
        <w:rPr>
          <w:rFonts w:ascii="Avenir Heavy" w:hAnsi="Avenir Heavy"/>
          <w:sz w:val="24"/>
          <w:szCs w:val="24"/>
          <w:u w:val="single"/>
          <w:rtl w:val="0"/>
          <w:lang w:val="en-US"/>
        </w:rPr>
        <w:t>past</w:t>
      </w:r>
      <w:r>
        <w:rPr>
          <w:rFonts w:ascii="Avenir Heavy" w:hAnsi="Avenir Heavy"/>
          <w:sz w:val="24"/>
          <w:szCs w:val="24"/>
          <w:rtl w:val="0"/>
          <w:lang w:val="en-US"/>
        </w:rPr>
        <w:t xml:space="preserve"> when faced with a problem</w:t>
      </w:r>
      <w:r>
        <w:rPr>
          <w:rFonts w:ascii="Avenir Heavy" w:hAnsi="Avenir Heavy"/>
          <w:sz w:val="24"/>
          <w:szCs w:val="24"/>
          <w:rtl w:val="0"/>
          <w:lang w:val="en-US"/>
        </w:rPr>
        <w:t>s</w:t>
      </w:r>
      <w:r>
        <w:rPr>
          <w:rFonts w:ascii="Avenir Heavy" w:hAnsi="Avenir Heavy"/>
          <w:sz w:val="24"/>
          <w:szCs w:val="24"/>
          <w:rtl w:val="0"/>
          <w:lang w:val="en-US"/>
        </w:rPr>
        <w:t xml:space="preserve"> in the </w:t>
      </w:r>
      <w:r>
        <w:rPr>
          <w:rFonts w:ascii="Avenir Heavy" w:hAnsi="Avenir Heavy"/>
          <w:sz w:val="24"/>
          <w:szCs w:val="24"/>
          <w:u w:val="single"/>
          <w:rtl w:val="0"/>
          <w:lang w:val="en-US"/>
        </w:rPr>
        <w:t>present</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Jesus, aware of this,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are you discussing the fact that you have no bread? Do you not yet perceive or understand? Are your hearts hardened? Having eyes do you not see, and having ears do you not hear? And do you not remember? When I broke the five loaves for the five thousand, how many baskets full of broken pieces did you take up?</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They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Twelve.</w:t>
      </w:r>
      <w:r>
        <w:rPr>
          <w:rFonts w:ascii="Avenir Book Oblique" w:hAnsi="Avenir Book Oblique" w:hint="default"/>
          <w:sz w:val="20"/>
          <w:szCs w:val="20"/>
          <w:rtl w:val="0"/>
          <w:lang w:val="en-US"/>
        </w:rPr>
        <w:t>” “</w:t>
      </w:r>
      <w:r>
        <w:rPr>
          <w:rFonts w:ascii="Avenir Book Oblique" w:hAnsi="Avenir Book Oblique"/>
          <w:sz w:val="20"/>
          <w:szCs w:val="20"/>
          <w:rtl w:val="0"/>
          <w:lang w:val="en-US"/>
        </w:rPr>
        <w:t>And the seven for the four thousand, how many baskets full of broken pieces did you take up?</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Seven.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Do you not yet understand?</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8:17</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1"/>
          <w:numId w:val="2"/>
        </w:numPr>
        <w:spacing w:after="400"/>
        <w:jc w:val="left"/>
        <w:rPr>
          <w:rFonts w:ascii="Avenir Heavy" w:hAnsi="Avenir Heavy"/>
          <w:sz w:val="18"/>
          <w:szCs w:val="18"/>
          <w:lang w:val="en-US"/>
        </w:rPr>
      </w:pPr>
      <w:r>
        <w:rPr>
          <w:rFonts w:ascii="Avenir Heavy" w:hAnsi="Avenir Heavy"/>
          <w:sz w:val="18"/>
          <w:szCs w:val="18"/>
          <w:rtl w:val="0"/>
          <w:lang w:val="en-US"/>
        </w:rPr>
        <w:t>Examine my heart for practical unbelief.</w:t>
      </w:r>
    </w:p>
    <w:p>
      <w:pPr>
        <w:pStyle w:val="Default"/>
        <w:numPr>
          <w:ilvl w:val="1"/>
          <w:numId w:val="2"/>
        </w:numPr>
        <w:spacing w:after="400"/>
        <w:jc w:val="left"/>
        <w:rPr>
          <w:rFonts w:ascii="Avenir Heavy" w:hAnsi="Avenir Heavy"/>
          <w:sz w:val="18"/>
          <w:szCs w:val="18"/>
          <w:lang w:val="en-US"/>
        </w:rPr>
      </w:pPr>
      <w:r>
        <w:rPr>
          <w:rFonts w:ascii="Avenir Heavy" w:hAnsi="Avenir Heavy"/>
          <w:sz w:val="18"/>
          <w:szCs w:val="18"/>
          <w:rtl w:val="0"/>
          <w:lang w:val="en-US"/>
        </w:rPr>
        <w:t>Pray like I believe. Read my Bible like I believe. Be part of my church like I believe.</w:t>
      </w:r>
    </w:p>
    <w:p>
      <w:pPr>
        <w:pStyle w:val="Default"/>
        <w:numPr>
          <w:ilvl w:val="1"/>
          <w:numId w:val="2"/>
        </w:numPr>
        <w:spacing w:after="400"/>
        <w:jc w:val="left"/>
        <w:rPr>
          <w:rFonts w:ascii="Avenir Heavy" w:hAnsi="Avenir Heavy"/>
          <w:sz w:val="18"/>
          <w:szCs w:val="18"/>
          <w:lang w:val="en-US"/>
        </w:rPr>
      </w:pPr>
      <w:r>
        <w:rPr>
          <w:rFonts w:ascii="Avenir Heavy" w:hAnsi="Avenir Heavy"/>
          <w:sz w:val="18"/>
          <w:szCs w:val="18"/>
          <w:rtl w:val="0"/>
          <w:lang w:val="en-US"/>
        </w:rPr>
        <w:t>Confess my unbelief to Jesus and ask for his strength</w:t>
      </w:r>
      <w:r>
        <w:rPr>
          <w:rFonts w:ascii="Avenir Heavy" w:hAnsi="Avenir Heavy"/>
          <w:sz w:val="18"/>
          <w:szCs w:val="18"/>
          <w:rtl w:val="0"/>
          <w:lang w:val="en-US"/>
        </w:rPr>
        <w:t>.</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  Read Mark 8:11-21 to familiarize yourself with the passage. </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Are there areas in your life where you find yourself doubting the power, wisdom, and goodness of the Lord Jesus? Where does the text hit home for you when it calls us to beware of the leaven of unbelief?</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Where have you seen God work in your past? What have been the signs of his power, care and love</w:t>
      </w:r>
      <w:r>
        <w:rPr>
          <w:rFonts w:ascii="Avenir Book" w:hAnsi="Avenir Book"/>
          <w:sz w:val="18"/>
          <w:szCs w:val="18"/>
          <w:rtl w:val="0"/>
          <w:lang w:val="en-US"/>
        </w:rPr>
        <w:t>?</w:t>
      </w:r>
      <w:r>
        <w:rPr>
          <w:rFonts w:ascii="Avenir Book" w:hAnsi="Avenir Book"/>
          <w:sz w:val="18"/>
          <w:szCs w:val="18"/>
          <w:rtl w:val="0"/>
          <w:lang w:val="en-US"/>
        </w:rPr>
        <w:t xml:space="preserve"> </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What current situation are you facing that he is asking you to trust him today</w:t>
      </w:r>
      <w:r>
        <w:rPr>
          <w:rFonts w:ascii="Avenir Book" w:hAnsi="Avenir Book"/>
          <w:sz w:val="18"/>
          <w:szCs w:val="18"/>
          <w:rtl w:val="0"/>
          <w:lang w:val="en-US"/>
        </w:rPr>
        <w:t>?</w:t>
      </w:r>
      <w:r>
        <w:rPr>
          <w:rFonts w:ascii="Avenir Book" w:hAnsi="Avenir Book"/>
          <w:sz w:val="18"/>
          <w:szCs w:val="18"/>
          <w:rtl w:val="0"/>
          <w:lang w:val="en-US"/>
        </w:rPr>
        <w:t xml:space="preserve">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1"/>
    </w:lvlOverride>
  </w:num>
  <w:num w:numId="6">
    <w:abstractNumId w:val="0"/>
    <w:lvlOverride w:ilvl="0">
      <w:startOverride w:val="1"/>
      <w:lvl w:ilvl="0">
        <w:start w:val="1"/>
        <w:numFmt w:val="decimal"/>
        <w:suff w:val="tab"/>
        <w:lvlText w:val="%1."/>
        <w:lvlJc w:val="left"/>
        <w:pPr>
          <w:ind w:left="5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