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8-10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To Spot A Spiritual Terrorist</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19,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is the difference between </w:t>
      </w:r>
      <w:r>
        <w:rPr>
          <w:rFonts w:ascii="Avenir Heavy" w:hAnsi="Avenir Heavy"/>
          <w:sz w:val="28"/>
          <w:szCs w:val="28"/>
          <w:u w:val="single"/>
          <w:rtl w:val="0"/>
          <w:lang w:val="en-US"/>
        </w:rPr>
        <w:t>apostasy</w:t>
      </w:r>
      <w:r>
        <w:rPr>
          <w:rFonts w:ascii="Avenir Heavy" w:hAnsi="Avenir Heavy"/>
          <w:sz w:val="28"/>
          <w:szCs w:val="28"/>
          <w:rtl w:val="0"/>
          <w:lang w:val="en-US"/>
        </w:rPr>
        <w:t xml:space="preserve"> and spiritual terrorism?</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Apostasy is to turn you back on Jesus and leave the faith.</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Spiritual terrorism is to turn your back on Jesus then sneak back into the church and fight against the faith.</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Jude is highly </w:t>
      </w:r>
      <w:r>
        <w:rPr>
          <w:rFonts w:ascii="Avenir Heavy" w:hAnsi="Avenir Heavy"/>
          <w:sz w:val="28"/>
          <w:szCs w:val="28"/>
          <w:u w:val="single"/>
          <w:rtl w:val="0"/>
          <w:lang w:val="en-US"/>
        </w:rPr>
        <w:t>structured</w:t>
      </w:r>
      <w:r>
        <w:rPr>
          <w:rFonts w:ascii="Avenir Heavy" w:hAnsi="Avenir Heavy"/>
          <w:sz w:val="28"/>
          <w:szCs w:val="28"/>
          <w:rtl w:val="0"/>
          <w:lang w:val="en-US"/>
        </w:rPr>
        <w:t>.</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In verses 5-7, we see three examples of judgement by Jesus for those who turn their back on Jesus.</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In verses 8-10, we see qualities of a spiritual terrorist that helps us spot them.</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In verse 11, we see three influences of spiritual terrorists.</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We can identify a spiritual terrorist today by studying spiritual terrorists of the </w:t>
      </w:r>
      <w:r>
        <w:rPr>
          <w:rFonts w:ascii="Avenir Heavy" w:hAnsi="Avenir Heavy"/>
          <w:sz w:val="28"/>
          <w:szCs w:val="28"/>
          <w:u w:val="single"/>
          <w:rtl w:val="0"/>
          <w:lang w:val="en-US"/>
        </w:rPr>
        <w:t>past</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Yet in like manner these people also</w:t>
      </w:r>
      <w:r>
        <w:rPr>
          <w:rFonts w:ascii="Avenir Book Oblique" w:hAnsi="Avenir Book Oblique"/>
          <w:sz w:val="20"/>
          <w:szCs w:val="20"/>
          <w:rtl w:val="0"/>
          <w:lang w:val="en-US"/>
        </w:rPr>
        <w:t>, relying on their dreams, defile the flesh, reject authority, and blaspheme the glorious ones. Jude 8 (ESV)</w:t>
      </w:r>
    </w:p>
    <w:p>
      <w:pPr>
        <w:pStyle w:val="Default"/>
        <w:numPr>
          <w:ilvl w:val="0"/>
          <w:numId w:val="6"/>
        </w:numPr>
        <w:spacing w:after="60"/>
        <w:jc w:val="left"/>
        <w:rPr>
          <w:rFonts w:ascii="Avenir Heavy" w:hAnsi="Avenir Heavy"/>
          <w:sz w:val="20"/>
          <w:szCs w:val="20"/>
          <w:lang w:val="en-US"/>
        </w:rPr>
      </w:pPr>
      <w:r>
        <w:rPr>
          <w:rFonts w:ascii="Avenir Heavy" w:hAnsi="Avenir Heavy"/>
          <w:sz w:val="20"/>
          <w:szCs w:val="20"/>
          <w:rtl w:val="0"/>
          <w:lang w:val="en-US"/>
        </w:rPr>
        <w:t xml:space="preserve">Spiritual terrorists rely on their </w:t>
      </w:r>
      <w:r>
        <w:rPr>
          <w:rFonts w:ascii="Avenir Heavy" w:hAnsi="Avenir Heavy"/>
          <w:sz w:val="20"/>
          <w:szCs w:val="20"/>
          <w:u w:val="single"/>
          <w:rtl w:val="0"/>
          <w:lang w:val="en-US"/>
        </w:rPr>
        <w:t>dreams</w:t>
      </w:r>
      <w:r>
        <w:rPr>
          <w:rFonts w:ascii="Avenir Heavy" w:hAnsi="Avenir Heavy"/>
          <w:sz w:val="20"/>
          <w:szCs w:val="20"/>
          <w:rtl w:val="0"/>
          <w:lang w:val="en-US"/>
        </w:rPr>
        <w:t xml:space="preserve"> for authority.</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relying on their dreams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8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If a prophet or a dreamer of dreams arises among you and gives you a sign or a wonder, and the sign or wonder that he tells you comes to pass, and if he says,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Let us go after other gods,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which you have not known,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and let us serve them,</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you shall not listen to the words of that prophet or that dreamer of dreams. For the LORD your God is testing you, to know whether you love the LORD your God with all your heart and with all your soul. You shall walk after the LORD your God and fear him and keep his commandments and obey his voice, and you shall serve him and hold fast to him.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walk. So you shall purge the evil from your midst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Deuteronomy 13:1</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Let no one disqualify you, insisting on asceticism and worship of angels, </w:t>
      </w:r>
      <w:r>
        <w:rPr>
          <w:rFonts w:ascii="Avenir Book Oblique" w:hAnsi="Avenir Book Oblique"/>
          <w:sz w:val="20"/>
          <w:szCs w:val="20"/>
          <w:u w:val="single"/>
          <w:rtl w:val="0"/>
          <w:lang w:val="en-US"/>
        </w:rPr>
        <w:t>going on in detail about visions, puffed up without reason by his sensuous mind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Colossians 2:18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60"/>
        <w:jc w:val="left"/>
        <w:rPr>
          <w:rFonts w:ascii="Avenir Heavy" w:hAnsi="Avenir Heavy"/>
          <w:sz w:val="20"/>
          <w:szCs w:val="20"/>
          <w:lang w:val="en-US"/>
        </w:rPr>
      </w:pPr>
      <w:r>
        <w:rPr>
          <w:rFonts w:ascii="Avenir Heavy" w:hAnsi="Avenir Heavy"/>
          <w:sz w:val="20"/>
          <w:szCs w:val="20"/>
          <w:rtl w:val="0"/>
          <w:lang w:val="en-US"/>
        </w:rPr>
        <w:t xml:space="preserve">Spiritual terrorists </w:t>
      </w:r>
      <w:r>
        <w:rPr>
          <w:rFonts w:ascii="Avenir Heavy" w:hAnsi="Avenir Heavy"/>
          <w:sz w:val="20"/>
          <w:szCs w:val="20"/>
          <w:u w:val="single"/>
          <w:rtl w:val="0"/>
          <w:lang w:val="en-US"/>
        </w:rPr>
        <w:t>defile</w:t>
      </w:r>
      <w:r>
        <w:rPr>
          <w:rFonts w:ascii="Avenir Heavy" w:hAnsi="Avenir Heavy"/>
          <w:sz w:val="20"/>
          <w:szCs w:val="20"/>
          <w:rtl w:val="0"/>
          <w:lang w:val="en-US"/>
        </w:rPr>
        <w:t xml:space="preserve"> the flesh.</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defile the flesh,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Jude 8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rose up early the next day and offered burnt offerings and brought peace offerings. And the people sat down to eat and drink </w:t>
      </w:r>
      <w:r>
        <w:rPr>
          <w:rFonts w:ascii="Avenir Book Oblique" w:hAnsi="Avenir Book Oblique"/>
          <w:sz w:val="20"/>
          <w:szCs w:val="20"/>
          <w:u w:val="single"/>
          <w:rtl w:val="0"/>
          <w:lang w:val="en-US"/>
        </w:rPr>
        <w:t>and rose up to play</w:t>
      </w:r>
      <w:r>
        <w:rPr>
          <w:rFonts w:ascii="Avenir Book Oblique" w:hAnsi="Avenir Book Oblique"/>
          <w:sz w:val="20"/>
          <w:szCs w:val="20"/>
          <w:rtl w:val="0"/>
          <w:lang w:val="en-US"/>
        </w:rPr>
        <w:t>. Exodus 32:6 (ESV)</w:t>
      </w:r>
    </w:p>
    <w:p>
      <w:pPr>
        <w:pStyle w:val="Default"/>
        <w:numPr>
          <w:ilvl w:val="0"/>
          <w:numId w:val="6"/>
        </w:numPr>
        <w:spacing w:after="40"/>
        <w:jc w:val="left"/>
        <w:rPr>
          <w:rFonts w:ascii="Avenir Heavy" w:hAnsi="Avenir Heavy"/>
          <w:sz w:val="20"/>
          <w:szCs w:val="20"/>
          <w:lang w:val="en-US"/>
        </w:rPr>
      </w:pPr>
      <w:r>
        <w:rPr>
          <w:rFonts w:ascii="Avenir Heavy" w:hAnsi="Avenir Heavy"/>
          <w:sz w:val="20"/>
          <w:szCs w:val="20"/>
          <w:rtl w:val="0"/>
          <w:lang w:val="en-US"/>
        </w:rPr>
        <w:t xml:space="preserve">Spiritual terrorists reject </w:t>
      </w:r>
      <w:r>
        <w:rPr>
          <w:rFonts w:ascii="Avenir Heavy" w:hAnsi="Avenir Heavy"/>
          <w:sz w:val="20"/>
          <w:szCs w:val="20"/>
          <w:u w:val="single"/>
          <w:rtl w:val="0"/>
          <w:lang w:val="en-US"/>
        </w:rPr>
        <w:t>authority</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reject authority,</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Jude 8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certain people have crept in unnoticed who long ago were designated for this condemnation, ungodly people, </w:t>
      </w:r>
      <w:r>
        <w:rPr>
          <w:rFonts w:ascii="Avenir Book Oblique" w:hAnsi="Avenir Book Oblique"/>
          <w:sz w:val="20"/>
          <w:szCs w:val="20"/>
          <w:u w:val="single"/>
          <w:rtl w:val="0"/>
          <w:lang w:val="en-US"/>
        </w:rPr>
        <w:t>who pervert the grace of our God into sensuality and deny our only Master and Lord, Jesus Christ</w:t>
      </w:r>
      <w:r>
        <w:rPr>
          <w:rFonts w:ascii="Avenir Book Oblique" w:hAnsi="Avenir Book Oblique"/>
          <w:sz w:val="20"/>
          <w:szCs w:val="20"/>
          <w:rtl w:val="0"/>
          <w:lang w:val="en-US"/>
        </w:rPr>
        <w:t>. Jude 4 (ESV)</w:t>
      </w:r>
    </w:p>
    <w:p>
      <w:pPr>
        <w:pStyle w:val="Default"/>
        <w:numPr>
          <w:ilvl w:val="0"/>
          <w:numId w:val="6"/>
        </w:numPr>
        <w:spacing w:after="40"/>
        <w:jc w:val="left"/>
        <w:rPr>
          <w:rFonts w:ascii="Avenir Heavy" w:hAnsi="Avenir Heavy"/>
          <w:sz w:val="20"/>
          <w:szCs w:val="20"/>
          <w:lang w:val="en-US"/>
        </w:rPr>
      </w:pPr>
      <w:r>
        <w:rPr>
          <w:rFonts w:ascii="Avenir Heavy" w:hAnsi="Avenir Heavy"/>
          <w:sz w:val="20"/>
          <w:szCs w:val="20"/>
          <w:rtl w:val="0"/>
          <w:lang w:val="en-US"/>
        </w:rPr>
        <w:t xml:space="preserve">Spiritual terrorists </w:t>
      </w:r>
      <w:r>
        <w:rPr>
          <w:rFonts w:ascii="Avenir Heavy" w:hAnsi="Avenir Heavy"/>
          <w:sz w:val="20"/>
          <w:szCs w:val="20"/>
          <w:u w:val="single"/>
          <w:rtl w:val="0"/>
          <w:lang w:val="en-US"/>
        </w:rPr>
        <w:t>blaspheme</w:t>
      </w:r>
      <w:r>
        <w:rPr>
          <w:rFonts w:ascii="Avenir Heavy" w:hAnsi="Avenir Heavy"/>
          <w:sz w:val="20"/>
          <w:szCs w:val="20"/>
          <w:rtl w:val="0"/>
          <w:lang w:val="en-US"/>
        </w:rPr>
        <w:t xml:space="preserve"> glorious ones.</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blaspheme the glorious ones. Jude 8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especially those </w:t>
      </w:r>
      <w:r>
        <w:rPr>
          <w:rFonts w:ascii="Avenir Book Oblique" w:hAnsi="Avenir Book Oblique"/>
          <w:sz w:val="20"/>
          <w:szCs w:val="20"/>
          <w:u w:val="single"/>
          <w:rtl w:val="0"/>
          <w:lang w:val="en-US"/>
        </w:rPr>
        <w:t>who indulge in the lust of defiling passion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despise authority</w:t>
      </w:r>
      <w:r>
        <w:rPr>
          <w:rFonts w:ascii="Avenir Book Oblique" w:hAnsi="Avenir Book Oblique"/>
          <w:sz w:val="20"/>
          <w:szCs w:val="20"/>
          <w:rtl w:val="0"/>
          <w:lang w:val="en-US"/>
        </w:rPr>
        <w:t>. Bold and willful, t</w:t>
      </w:r>
      <w:r>
        <w:rPr>
          <w:rFonts w:ascii="Avenir Book Oblique" w:hAnsi="Avenir Book Oblique"/>
          <w:sz w:val="20"/>
          <w:szCs w:val="20"/>
          <w:u w:val="single"/>
          <w:rtl w:val="0"/>
          <w:lang w:val="en-US"/>
        </w:rPr>
        <w:t>hey do not tremble as they blaspheme the glorious ones, whereas angels, though greater in might and power, do not pronounce a blasphemous judgment against them before the Lord</w:t>
      </w:r>
      <w:r>
        <w:rPr>
          <w:rFonts w:ascii="Avenir Book Oblique" w:hAnsi="Avenir Book Oblique"/>
          <w:sz w:val="20"/>
          <w:szCs w:val="20"/>
          <w:rtl w:val="0"/>
          <w:lang w:val="en-US"/>
        </w:rPr>
        <w:t>. 2 Peter 2:10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 LORD came from Sinai and dawned from Seir upon us; he shone forth from Mount Paran; </w:t>
      </w:r>
      <w:r>
        <w:rPr>
          <w:rFonts w:ascii="Avenir Book Oblique" w:hAnsi="Avenir Book Oblique"/>
          <w:sz w:val="20"/>
          <w:szCs w:val="20"/>
          <w:u w:val="single"/>
          <w:rtl w:val="0"/>
          <w:lang w:val="en-US"/>
        </w:rPr>
        <w:t>he came from the ten thousands of holy ones, with flaming fire at his right hand</w:t>
      </w:r>
      <w:r>
        <w:rPr>
          <w:rFonts w:ascii="Avenir Book Oblique" w:hAnsi="Avenir Book Oblique"/>
          <w:sz w:val="20"/>
          <w:szCs w:val="20"/>
          <w:rtl w:val="0"/>
          <w:lang w:val="en-US"/>
        </w:rPr>
        <w:t>. Deuteronomy 33:2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chariots of God are twice ten thousand, thousands upon thousands; the Lord is among them; Sinai is now in the sanctuary. Psalm 68:17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who received the law as delivered by angels and did not keep it</w:t>
      </w:r>
      <w:r>
        <w:rPr>
          <w:rFonts w:ascii="Avenir Book Oblique" w:hAnsi="Avenir Book Oblique"/>
          <w:sz w:val="20"/>
          <w:szCs w:val="20"/>
          <w:rtl w:val="0"/>
          <w:lang w:val="en-US"/>
        </w:rPr>
        <w:t>. Acts 7:53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we must pay much closer attention to what we have heard, lest we drift away from it. </w:t>
      </w:r>
      <w:r>
        <w:rPr>
          <w:rFonts w:ascii="Avenir Book Oblique" w:hAnsi="Avenir Book Oblique"/>
          <w:sz w:val="20"/>
          <w:szCs w:val="20"/>
          <w:u w:val="single"/>
          <w:rtl w:val="0"/>
          <w:lang w:val="en-US"/>
        </w:rPr>
        <w:t>For since the message declared by angels proved to be reliable, and every transgression or disobedience received a just retribution, how shall we escape if we neglect such a great salvation?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2:1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certain people have crept in unnoticed who long ago were designated for this condemnation, ungodly people, </w:t>
      </w:r>
      <w:r>
        <w:rPr>
          <w:rFonts w:ascii="Avenir Book Oblique" w:hAnsi="Avenir Book Oblique"/>
          <w:sz w:val="20"/>
          <w:szCs w:val="20"/>
          <w:u w:val="single"/>
          <w:rtl w:val="0"/>
          <w:lang w:val="en-US"/>
        </w:rPr>
        <w:t>who pervert the grace of our God into sensuality and deny our only Master and Lord, Jesus Christ</w:t>
      </w:r>
      <w:r>
        <w:rPr>
          <w:rFonts w:ascii="Avenir Book Oblique" w:hAnsi="Avenir Book Oblique"/>
          <w:sz w:val="20"/>
          <w:szCs w:val="20"/>
          <w:rtl w:val="0"/>
          <w:lang w:val="en-US"/>
        </w:rPr>
        <w:t>. Jude 4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archangel Michael contending with Satan for the body of Moses is an example of angelic </w:t>
      </w:r>
      <w:r>
        <w:rPr>
          <w:rFonts w:ascii="Avenir Heavy" w:hAnsi="Avenir Heavy"/>
          <w:sz w:val="28"/>
          <w:szCs w:val="28"/>
          <w:u w:val="single"/>
          <w:rtl w:val="0"/>
          <w:lang w:val="en-US"/>
        </w:rPr>
        <w:t>humility</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But when the archangel Michael, contending with the devil, was disputing about the body of Moses, he did not presume to pronounce a blasphemous judgment, but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 rebuke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9 (ESV)</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When Jude quotes from a book that is not part of our Bible, that doesn</w:t>
      </w:r>
      <w:r>
        <w:rPr>
          <w:rFonts w:ascii="Avenir Heavy" w:hAnsi="Avenir Heavy" w:hint="default"/>
          <w:sz w:val="20"/>
          <w:szCs w:val="20"/>
          <w:rtl w:val="0"/>
          <w:lang w:val="en-US"/>
        </w:rPr>
        <w:t>’</w:t>
      </w:r>
      <w:r>
        <w:rPr>
          <w:rFonts w:ascii="Avenir Heavy" w:hAnsi="Avenir Heavy"/>
          <w:sz w:val="20"/>
          <w:szCs w:val="20"/>
          <w:rtl w:val="0"/>
          <w:lang w:val="en-US"/>
        </w:rPr>
        <w:t xml:space="preserve">t mean the book should become part of the </w:t>
      </w:r>
      <w:r>
        <w:rPr>
          <w:rFonts w:ascii="Avenir Heavy" w:hAnsi="Avenir Heavy"/>
          <w:sz w:val="20"/>
          <w:szCs w:val="20"/>
          <w:u w:val="single"/>
          <w:rtl w:val="0"/>
          <w:lang w:val="en-US"/>
        </w:rPr>
        <w:t>Bible</w:t>
      </w:r>
      <w:r>
        <w:rPr>
          <w:rFonts w:ascii="Avenir Heavy" w:hAnsi="Avenir Heavy"/>
          <w:sz w:val="20"/>
          <w:szCs w:val="20"/>
          <w:rtl w:val="0"/>
          <w:lang w:val="en-US"/>
        </w:rPr>
        <w: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hint="default"/>
          <w:sz w:val="20"/>
          <w:szCs w:val="20"/>
          <w:rtl w:val="0"/>
          <w:lang w:val="en-US"/>
        </w:rPr>
        <w: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In him we live and move and have our being</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 as even some of your own poets have said, </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For we are indeed his offspring.</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Acts 17:28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war arose in heaven, Michael and his angels fighting against the dragon. And the dragon and his angels fought back, but he was defeated, and there was no longer any place for them in heaven</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Revelation 12:7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And the Lord said to Satan,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 rebuke you, O Satan!</w:t>
      </w:r>
      <w:r>
        <w:rPr>
          <w:rFonts w:ascii="Avenir Book Oblique" w:hAnsi="Avenir Book Oblique"/>
          <w:sz w:val="20"/>
          <w:szCs w:val="20"/>
          <w:rtl w:val="0"/>
          <w:lang w:val="en-US"/>
        </w:rPr>
        <w:t xml:space="preserve"> The Lord who has chosen Jerusalem rebuke you! Is not this a brand plucked from the fire?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Now Joshua was standing before the angel, clothed with filthy garments. And the angel said to those who were standing before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Remove the filthy garments from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to him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Behold, I have taken your iniquity away from you, and I will clothe you with pure vestments.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Zechariah 3:2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Hear now, O Joshua the high priest, you and your friends who sit before you, for they are men who are a sign: behold, </w:t>
      </w:r>
      <w:r>
        <w:rPr>
          <w:rFonts w:ascii="Avenir Book Oblique" w:hAnsi="Avenir Book Oblique"/>
          <w:sz w:val="20"/>
          <w:szCs w:val="20"/>
          <w:u w:val="single"/>
          <w:rtl w:val="0"/>
          <w:lang w:val="en-US"/>
        </w:rPr>
        <w:t>I will bring my servant the Branch</w:t>
      </w:r>
      <w:r>
        <w:rPr>
          <w:rFonts w:ascii="Avenir Book Oblique" w:hAnsi="Avenir Book Oblique"/>
          <w:sz w:val="20"/>
          <w:szCs w:val="20"/>
          <w:rtl w:val="0"/>
          <w:lang w:val="en-US"/>
        </w:rPr>
        <w:t>. Zechariah 3:8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behold, on the stone that I have set before Joshua, on a single stone with seven eyes, I will engrave its inscription, declares the Lord of hosts, </w:t>
      </w:r>
      <w:r>
        <w:rPr>
          <w:rFonts w:ascii="Avenir Book Oblique" w:hAnsi="Avenir Book Oblique"/>
          <w:sz w:val="20"/>
          <w:szCs w:val="20"/>
          <w:u w:val="single"/>
          <w:rtl w:val="0"/>
          <w:lang w:val="en-US"/>
        </w:rPr>
        <w:t>and I will remove the iniquity of this land in a single day</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Zechariah 3:9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these people blaspheme all that they do not understand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they are destroyed by all that they, like unreasoning animals, understand instinctively</w:t>
      </w:r>
      <w:r>
        <w:rPr>
          <w:rFonts w:ascii="Avenir Book Oblique" w:hAnsi="Avenir Book Oblique"/>
          <w:sz w:val="20"/>
          <w:szCs w:val="20"/>
          <w:rtl w:val="0"/>
          <w:lang w:val="en-US"/>
        </w:rPr>
        <w:t>. Jude 10 (ESV)</w:t>
      </w:r>
    </w:p>
    <w:p>
      <w:pPr>
        <w:pStyle w:val="Default"/>
        <w:spacing w:after="120"/>
        <w:ind w:left="576" w:firstLine="0"/>
        <w:jc w:val="left"/>
        <w:rPr>
          <w:rFonts w:ascii="Avenir Heavy" w:cs="Avenir Heavy" w:hAnsi="Avenir Heavy" w:eastAsia="Avenir Heavy"/>
          <w:sz w:val="20"/>
          <w:szCs w:val="20"/>
          <w:lang w:val="en-US"/>
        </w:rPr>
      </w:pPr>
      <w:r>
        <w:rPr>
          <w:rFonts w:ascii="Avenir Heavy" w:hAnsi="Avenir Heavy"/>
          <w:sz w:val="20"/>
          <w:szCs w:val="20"/>
          <w:rtl w:val="0"/>
          <w:lang w:val="en-US"/>
        </w:rPr>
        <w:t>How do we spot a spiritual terrorist?</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Their dreams, visions from God, or conversations with angels are the source of authority in their life, not the Word of God.</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They live a sexually immoral or loose lifestyle.</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They despise authority over them. They are an authority unto themselves.</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They disrespect angels by despising God</w:t>
      </w:r>
      <w:r>
        <w:rPr>
          <w:rFonts w:ascii="Avenir Book" w:hAnsi="Avenir Book" w:hint="default"/>
          <w:sz w:val="20"/>
          <w:szCs w:val="20"/>
          <w:rtl w:val="0"/>
          <w:lang w:val="en-US"/>
        </w:rPr>
        <w:t>’</w:t>
      </w:r>
      <w:r>
        <w:rPr>
          <w:rFonts w:ascii="Avenir Book" w:hAnsi="Avenir Book"/>
          <w:sz w:val="20"/>
          <w:szCs w:val="20"/>
          <w:rtl w:val="0"/>
          <w:lang w:val="en-US"/>
        </w:rPr>
        <w:t>s moral law.</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Review the message. What was most impactful?</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 xml:space="preserve">What is wrong with the </w:t>
      </w:r>
      <w:r>
        <w:rPr>
          <w:rFonts w:ascii="Avenir Book" w:hAnsi="Avenir Book" w:hint="default"/>
          <w:sz w:val="18"/>
          <w:szCs w:val="18"/>
          <w:rtl w:val="0"/>
          <w:lang w:val="en-US"/>
        </w:rPr>
        <w:t>“</w:t>
      </w:r>
      <w:r>
        <w:rPr>
          <w:rFonts w:ascii="Avenir Book" w:hAnsi="Avenir Book"/>
          <w:sz w:val="18"/>
          <w:szCs w:val="18"/>
          <w:rtl w:val="0"/>
          <w:lang w:val="en-US"/>
        </w:rPr>
        <w:t>God told me</w:t>
      </w:r>
      <w:r>
        <w:rPr>
          <w:rFonts w:ascii="Avenir Book" w:hAnsi="Avenir Book" w:hint="default"/>
          <w:sz w:val="18"/>
          <w:szCs w:val="18"/>
          <w:rtl w:val="0"/>
          <w:lang w:val="en-US"/>
        </w:rPr>
        <w:t xml:space="preserve">” </w:t>
      </w:r>
      <w:r>
        <w:rPr>
          <w:rFonts w:ascii="Avenir Book" w:hAnsi="Avenir Book"/>
          <w:sz w:val="18"/>
          <w:szCs w:val="18"/>
          <w:rtl w:val="0"/>
          <w:lang w:val="en-US"/>
        </w:rPr>
        <w:t>defense when it comes to making choices in our life?</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How do we know if we should trust our dreams and experiences?</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Do you think it is easy or difficult to submit to spiritual authority? In what areas of your life do you tend to reject outside authority?</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How would you explain Jude 9 to a new student of the Bible?</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What does Michael</w:t>
      </w:r>
      <w:r>
        <w:rPr>
          <w:rFonts w:ascii="Avenir Book" w:hAnsi="Avenir Book" w:hint="default"/>
          <w:sz w:val="18"/>
          <w:szCs w:val="18"/>
          <w:rtl w:val="0"/>
          <w:lang w:val="en-US"/>
        </w:rPr>
        <w:t>’</w:t>
      </w:r>
      <w:r>
        <w:rPr>
          <w:rFonts w:ascii="Avenir Book" w:hAnsi="Avenir Book"/>
          <w:sz w:val="18"/>
          <w:szCs w:val="18"/>
          <w:rtl w:val="0"/>
          <w:lang w:val="en-US"/>
        </w:rPr>
        <w:t>s dispute with Satan over the body of Moses tell us about how we are to fight with the devil? Where else in Scripture do we see this kind of strategy?</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 xml:space="preserve">In Jude 10, </w:t>
      </w:r>
      <w:r>
        <w:rPr>
          <w:rFonts w:ascii="Avenir Book" w:hAnsi="Avenir Book"/>
          <w:sz w:val="18"/>
          <w:szCs w:val="18"/>
          <w:rtl w:val="0"/>
          <w:lang w:val="en-US"/>
        </w:rPr>
        <w:t>Jude</w:t>
      </w:r>
      <w:r>
        <w:rPr>
          <w:rFonts w:ascii="Avenir Book" w:hAnsi="Avenir Book"/>
          <w:sz w:val="18"/>
          <w:szCs w:val="18"/>
          <w:rtl w:val="0"/>
          <w:lang w:val="en-US"/>
        </w:rPr>
        <w:t xml:space="preserve"> compares false believers to animals. What does he mean by that comparison? Is he simply insulting them?</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Read 2 Peter 2:1-14. 2 Peter was written about a year before Jude. This passage is similar to the verses in Jude we are studying. What additional insights does 2 Peter provide</w:t>
      </w:r>
      <w:r>
        <w:rPr>
          <w:rFonts w:ascii="Avenir Book" w:hAnsi="Avenir Book"/>
          <w:sz w:val="18"/>
          <w:szCs w:val="18"/>
          <w:rtl w:val="0"/>
          <w:lang w:val="en-US"/>
        </w:rPr>
        <w:t xml:space="preserve"> to the challenge of spiritual terrorists that Jude is writing about</w:t>
      </w:r>
      <w:r>
        <w:rPr>
          <w:rFonts w:ascii="Avenir Book" w:hAnsi="Avenir Book"/>
          <w:sz w:val="18"/>
          <w:szCs w:val="18"/>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40"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2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 w:numId="8">
    <w:abstractNumId w:val="0"/>
    <w:lvlOverride w:ilvl="0">
      <w:startOverride w:val="1"/>
      <w:lvl w:ilvl="0">
        <w:start w:val="1"/>
        <w:numFmt w:val="decimal"/>
        <w:suff w:val="tab"/>
        <w:lvlText w:val="%1."/>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