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 xml:space="preserve">Command 1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Have No Other Gods Before Me</w:t>
      </w:r>
    </w:p>
    <w:p>
      <w:pPr>
        <w:pStyle w:val="Default"/>
        <w:spacing w:after="200"/>
        <w:jc w:val="right"/>
        <w:rPr>
          <w:rFonts w:ascii="Avenir Book" w:cs="Avenir Book" w:hAnsi="Avenir Book" w:eastAsia="Avenir Book"/>
          <w:sz w:val="16"/>
          <w:szCs w:val="16"/>
          <w:lang w:val="en-US"/>
        </w:rPr>
      </w:pPr>
      <w:r>
        <w:rPr>
          <w:rFonts w:ascii="Avenir Book" w:hAnsi="Avenir Book"/>
          <w:sz w:val="16"/>
          <w:szCs w:val="16"/>
          <w:rtl w:val="0"/>
          <w:lang w:val="en-US"/>
        </w:rPr>
        <w:t>May 27</w:t>
      </w:r>
      <w:r>
        <w:rPr>
          <w:rFonts w:ascii="Avenir Book" w:hAnsi="Avenir Book"/>
          <w:sz w:val="16"/>
          <w:szCs w:val="16"/>
          <w:rtl w:val="0"/>
          <w:lang w:val="en-US"/>
        </w:rPr>
        <w:t>, 201</w:t>
      </w:r>
      <w:r>
        <w:rPr>
          <w:rFonts w:ascii="Avenir Book" w:hAnsi="Avenir Book"/>
          <w:sz w:val="16"/>
          <w:szCs w:val="16"/>
          <w:rtl w:val="0"/>
          <w:lang w:val="en-US"/>
        </w:rPr>
        <w:t>8</w:t>
      </w:r>
    </w:p>
    <w:p>
      <w:pPr>
        <w:pStyle w:val="Default"/>
        <w:spacing w:after="200"/>
        <w:jc w:val="left"/>
        <w:rPr>
          <w:rFonts w:ascii="Avenir Book" w:cs="Avenir Book" w:hAnsi="Avenir Book" w:eastAsia="Avenir Book"/>
          <w:sz w:val="16"/>
          <w:szCs w:val="16"/>
          <w:lang w:val="en-US"/>
        </w:rPr>
      </w:pPr>
    </w:p>
    <w:p>
      <w:pPr>
        <w:pStyle w:val="Default"/>
        <w:spacing w:after="200"/>
        <w:ind w:left="60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After God set his people free he gave the</w:t>
      </w:r>
      <w:r>
        <w:rPr>
          <w:rFonts w:ascii="Avenir Book Oblique" w:hAnsi="Avenir Book Oblique"/>
          <w:sz w:val="20"/>
          <w:szCs w:val="20"/>
          <w:rtl w:val="0"/>
          <w:lang w:val="en-US"/>
        </w:rPr>
        <w:t>m</w:t>
      </w:r>
      <w:r>
        <w:rPr>
          <w:rFonts w:ascii="Avenir Book Oblique" w:hAnsi="Avenir Book Oblique"/>
          <w:sz w:val="20"/>
          <w:szCs w:val="20"/>
          <w:rtl w:val="0"/>
          <w:lang w:val="en-US"/>
        </w:rPr>
        <w:t xml:space="preserve"> Ten Commandments to keep His people free. </w:t>
      </w:r>
    </w:p>
    <w:p>
      <w:pPr>
        <w:pStyle w:val="Default"/>
        <w:spacing w:after="200"/>
        <w:jc w:val="left"/>
        <w:rPr>
          <w:rFonts w:ascii="Avenir Book" w:cs="Avenir Book" w:hAnsi="Avenir Book" w:eastAsia="Avenir Book"/>
          <w:sz w:val="16"/>
          <w:szCs w:val="16"/>
          <w:lang w:val="en-US"/>
        </w:rPr>
      </w:pP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I am the Lord your God, who brought you out of the land of Egypt, out of the house of slavery.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You shall have no other gods before me</w:t>
      </w:r>
      <w:r>
        <w:rPr>
          <w:rFonts w:ascii="Avenir Book Oblique" w:hAnsi="Avenir Book Oblique"/>
          <w:sz w:val="20"/>
          <w:szCs w:val="20"/>
          <w:rtl w:val="0"/>
          <w:lang w:val="en-US"/>
        </w:rPr>
        <w:t>. Exodus 20:2</w:t>
      </w:r>
      <w:r>
        <w:rPr>
          <w:rFonts w:ascii="Avenir Book Oblique" w:hAnsi="Avenir Book Oblique" w:hint="default"/>
          <w:sz w:val="20"/>
          <w:szCs w:val="20"/>
          <w:rtl w:val="0"/>
          <w:lang w:val="en-US"/>
        </w:rPr>
        <w:t>–</w:t>
      </w:r>
      <w:r>
        <w:rPr>
          <w:rFonts w:ascii="Avenir Book Oblique" w:hAnsi="Avenir Book Oblique"/>
          <w:sz w:val="20"/>
          <w:szCs w:val="20"/>
          <w:rtl w:val="0"/>
          <w:lang w:val="en-US"/>
        </w:rPr>
        <w:t>3 (ESV)</w:t>
      </w:r>
    </w:p>
    <w:p>
      <w:pPr>
        <w:pStyle w:val="Default"/>
        <w:spacing w:after="120"/>
        <w:ind w:left="655"/>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What was religion like in </w:t>
      </w:r>
      <w:r>
        <w:rPr>
          <w:rFonts w:ascii="Avenir Heavy" w:hAnsi="Avenir Heavy"/>
          <w:sz w:val="28"/>
          <w:szCs w:val="28"/>
          <w:u w:val="single"/>
          <w:rtl w:val="0"/>
          <w:lang w:val="en-US"/>
        </w:rPr>
        <w:t>Egypt</w:t>
      </w:r>
      <w:r>
        <w:rPr>
          <w:rFonts w:ascii="Avenir Heavy" w:hAnsi="Avenir Heavy"/>
          <w:sz w:val="28"/>
          <w:szCs w:val="28"/>
          <w:rtl w:val="0"/>
          <w:lang w:val="en-US"/>
        </w:rPr>
        <w:t>?</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 xml:space="preserve">I said to them,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Cast away the detestable things your eyes feast on, every one of you, and do not defile yourselves with the idols of Egypt; I am the Lord your God.</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 xml:space="preserve">But they rebelled against me and were not willing to listen to me. None of them cast away the detestable things their eyes feasted on, nor did they forsake the idols of Egypt.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Then I said I would pour out my wrath upon them and spend my anger against them in the midst of the land of Egypt. But I acted for the sake of my name, that it should not be profaned in the sight of the nations among whom they lived, in whose sight I made myself known to them in bringing them out of the land of Egypt</w:t>
      </w:r>
      <w:r>
        <w:rPr>
          <w:rFonts w:ascii="Avenir Book Oblique" w:hAnsi="Avenir Book Oblique"/>
          <w:sz w:val="20"/>
          <w:szCs w:val="20"/>
          <w:rtl w:val="0"/>
          <w:lang w:val="en-US"/>
        </w:rPr>
        <w:t>. Ezekiel 20:7</w:t>
      </w:r>
      <w:r>
        <w:rPr>
          <w:rFonts w:ascii="Avenir Book Oblique" w:hAnsi="Avenir Book Oblique" w:hint="default"/>
          <w:sz w:val="20"/>
          <w:szCs w:val="20"/>
          <w:rtl w:val="0"/>
          <w:lang w:val="en-US"/>
        </w:rPr>
        <w:t>–</w:t>
      </w:r>
      <w:r>
        <w:rPr>
          <w:rFonts w:ascii="Avenir Book Oblique" w:hAnsi="Avenir Book Oblique"/>
          <w:sz w:val="20"/>
          <w:szCs w:val="20"/>
          <w:rtl w:val="0"/>
          <w:lang w:val="en-US"/>
        </w:rPr>
        <w:t>9 (ESV)</w:t>
      </w:r>
    </w:p>
    <w:p>
      <w:pPr>
        <w:pStyle w:val="Default"/>
        <w:spacing w:after="120"/>
        <w:jc w:val="left"/>
        <w:rPr>
          <w:rFonts w:ascii="Avenir Heavy" w:cs="Avenir Heavy" w:hAnsi="Avenir Heavy" w:eastAsia="Avenir Heavy"/>
          <w:sz w:val="24"/>
          <w:szCs w:val="24"/>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Why does God insist on </w:t>
      </w:r>
      <w:r>
        <w:rPr>
          <w:rFonts w:ascii="Avenir Heavy" w:hAnsi="Avenir Heavy"/>
          <w:sz w:val="28"/>
          <w:szCs w:val="28"/>
          <w:u w:val="single"/>
          <w:rtl w:val="0"/>
          <w:lang w:val="en-US"/>
        </w:rPr>
        <w:t>exclusive</w:t>
      </w:r>
      <w:r>
        <w:rPr>
          <w:rFonts w:ascii="Avenir Heavy" w:hAnsi="Avenir Heavy"/>
          <w:sz w:val="28"/>
          <w:szCs w:val="28"/>
          <w:rtl w:val="0"/>
          <w:lang w:val="en-US"/>
        </w:rPr>
        <w:t xml:space="preserve"> worship?</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Idols can do </w:t>
      </w:r>
      <w:r>
        <w:rPr>
          <w:rFonts w:ascii="Avenir Heavy" w:hAnsi="Avenir Heavy"/>
          <w:sz w:val="24"/>
          <w:szCs w:val="24"/>
          <w:u w:val="single"/>
          <w:rtl w:val="0"/>
          <w:lang w:val="en-US"/>
        </w:rPr>
        <w:t>nothing</w:t>
      </w:r>
      <w:r>
        <w:rPr>
          <w:rFonts w:ascii="Avenir Heavy" w:hAnsi="Avenir Heavy"/>
          <w:sz w:val="24"/>
          <w:szCs w:val="24"/>
          <w:rtl w:val="0"/>
          <w:lang w:val="en-US"/>
        </w:rPr>
        <w:t>.</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Their idols are like scarecrows in a cucumber field, and they cannot speak; they have to be carried, for they cannot walk. Do not be afraid of them, for they cannot do evil, neither is it in them to do good</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Jeremiah 10:5 (ESV)</w:t>
      </w:r>
    </w:p>
    <w:p>
      <w:pPr>
        <w:pStyle w:val="Default"/>
        <w:spacing w:after="120"/>
        <w:ind w:left="655"/>
        <w:jc w:val="left"/>
        <w:rPr>
          <w:rFonts w:ascii="Avenir Book Oblique" w:cs="Avenir Book Oblique" w:hAnsi="Avenir Book Oblique" w:eastAsia="Avenir Book Oblique"/>
          <w:sz w:val="20"/>
          <w:szCs w:val="20"/>
          <w:lang w:val="en-US"/>
        </w:rPr>
      </w:pP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u w:val="single"/>
          <w:rtl w:val="0"/>
          <w:lang w:val="en-US"/>
        </w:rPr>
        <w:t>Demons</w:t>
      </w:r>
      <w:r>
        <w:rPr>
          <w:rFonts w:ascii="Avenir Heavy" w:hAnsi="Avenir Heavy"/>
          <w:sz w:val="24"/>
          <w:szCs w:val="24"/>
          <w:rtl w:val="0"/>
          <w:lang w:val="en-US"/>
        </w:rPr>
        <w:t xml:space="preserve"> are behind idols.</w:t>
      </w:r>
    </w:p>
    <w:p>
      <w:pPr>
        <w:pStyle w:val="Default"/>
        <w:spacing w:after="120"/>
        <w:ind w:left="655"/>
        <w:jc w:val="left"/>
        <w:rPr>
          <w:rFonts w:ascii="Avenir Book Oblique" w:cs="Avenir Book Oblique" w:hAnsi="Avenir Book Oblique" w:eastAsia="Avenir Book Oblique"/>
          <w:sz w:val="20"/>
          <w:szCs w:val="20"/>
          <w:u w:val="single"/>
          <w:lang w:val="en-US"/>
        </w:rPr>
      </w:pPr>
      <w:r>
        <w:rPr>
          <w:rFonts w:ascii="Avenir Book Oblique" w:hAnsi="Avenir Book Oblique"/>
          <w:sz w:val="20"/>
          <w:szCs w:val="20"/>
          <w:u w:val="single"/>
          <w:rtl w:val="0"/>
          <w:lang w:val="en-US"/>
        </w:rPr>
        <w:t>They sacrificed their sons and their daughters to the demons; they poured out innocent blood, the blood of their sons and daughters, whom they sacrificed to the idols of Canaan</w:t>
      </w:r>
      <w:r>
        <w:rPr>
          <w:rFonts w:ascii="Avenir Book Oblique" w:hAnsi="Avenir Book Oblique"/>
          <w:sz w:val="20"/>
          <w:szCs w:val="20"/>
          <w:rtl w:val="0"/>
          <w:lang w:val="en-US"/>
        </w:rPr>
        <w:t>, and the land was polluted with blood. Psalm 106:37</w:t>
      </w:r>
      <w:r>
        <w:rPr>
          <w:rFonts w:ascii="Avenir Book Oblique" w:hAnsi="Avenir Book Oblique" w:hint="default"/>
          <w:sz w:val="20"/>
          <w:szCs w:val="20"/>
          <w:rtl w:val="0"/>
          <w:lang w:val="en-US"/>
        </w:rPr>
        <w:t>–</w:t>
      </w:r>
      <w:r>
        <w:rPr>
          <w:rFonts w:ascii="Avenir Book Oblique" w:hAnsi="Avenir Book Oblique"/>
          <w:sz w:val="20"/>
          <w:szCs w:val="20"/>
          <w:rtl w:val="0"/>
          <w:lang w:val="en-US"/>
        </w:rPr>
        <w:t>38 (ESV)</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I imply that what pagans sacrifice they offer to demons and not to God. I do not want you to be participants with demons</w:t>
      </w:r>
      <w:r>
        <w:rPr>
          <w:rFonts w:ascii="Avenir Book Oblique" w:hAnsi="Avenir Book Oblique"/>
          <w:sz w:val="20"/>
          <w:szCs w:val="20"/>
          <w:rtl w:val="0"/>
          <w:lang w:val="en-US"/>
        </w:rPr>
        <w:t>. 1 Corinthians 10:20 (ESV)</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Our hearts are prone to </w:t>
      </w:r>
      <w:r>
        <w:rPr>
          <w:rFonts w:ascii="Avenir Heavy" w:hAnsi="Avenir Heavy"/>
          <w:sz w:val="24"/>
          <w:szCs w:val="24"/>
          <w:u w:val="single"/>
          <w:rtl w:val="0"/>
          <w:lang w:val="en-US"/>
        </w:rPr>
        <w:t>wander</w:t>
      </w:r>
      <w:r>
        <w:rPr>
          <w:rFonts w:ascii="Avenir Heavy" w:hAnsi="Avenir Heavy"/>
          <w:sz w:val="24"/>
          <w:szCs w:val="24"/>
          <w:rtl w:val="0"/>
          <w:lang w:val="en-US"/>
        </w:rPr>
        <w:t>.</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Now therefore fear the Lord and serve him in sincerity and in faithfulness. </w:t>
      </w:r>
      <w:r>
        <w:rPr>
          <w:rFonts w:ascii="Avenir Book Oblique" w:hAnsi="Avenir Book Oblique"/>
          <w:sz w:val="20"/>
          <w:szCs w:val="20"/>
          <w:u w:val="single"/>
          <w:rtl w:val="0"/>
          <w:lang w:val="en-US"/>
        </w:rPr>
        <w:t>Put away the gods that your fathers served beyond the River and in Egypt, and serve the Lord</w:t>
      </w:r>
      <w:r>
        <w:rPr>
          <w:rFonts w:ascii="Avenir Book Oblique" w:hAnsi="Avenir Book Oblique"/>
          <w:sz w:val="20"/>
          <w:szCs w:val="20"/>
          <w:rtl w:val="0"/>
          <w:lang w:val="en-US"/>
        </w:rPr>
        <w:t xml:space="preserve">. And if it is evil in your eyes to serve the Lord, </w:t>
      </w:r>
      <w:r>
        <w:rPr>
          <w:rFonts w:ascii="Avenir Book Oblique" w:hAnsi="Avenir Book Oblique"/>
          <w:sz w:val="20"/>
          <w:szCs w:val="20"/>
          <w:u w:val="single"/>
          <w:rtl w:val="0"/>
          <w:lang w:val="en-US"/>
        </w:rPr>
        <w:t>choose this day whom you will serve, whether the gods your fathers served in the region beyond the River, or the gods of the Amorites in whose land you dwell. But as for me and my house, we will serve the Lord.</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Joshua 24:14</w:t>
      </w:r>
      <w:r>
        <w:rPr>
          <w:rFonts w:ascii="Avenir Book Oblique" w:hAnsi="Avenir Book Oblique" w:hint="default"/>
          <w:sz w:val="20"/>
          <w:szCs w:val="20"/>
          <w:rtl w:val="0"/>
          <w:lang w:val="en-US"/>
        </w:rPr>
        <w:t>–</w:t>
      </w:r>
      <w:r>
        <w:rPr>
          <w:rFonts w:ascii="Avenir Book Oblique" w:hAnsi="Avenir Book Oblique"/>
          <w:sz w:val="20"/>
          <w:szCs w:val="20"/>
          <w:rtl w:val="0"/>
          <w:lang w:val="en-US"/>
        </w:rPr>
        <w:t>15 (ESV)</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Elijah came near to all the people and said,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How long will you go limping between two different opinions? If the Lord is God, follow him; but if Baal, then follow him</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And the people did not answer him a word. 1 Kings 18:21 (ESV)</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Teacher, which is the great commandment in the Law?</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And he said to him,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You shall love the Lord your God with all your heart and with all your soul and with all your mind. This is the great and first commandment</w:t>
      </w:r>
      <w:r>
        <w:rPr>
          <w:rFonts w:ascii="Avenir Book Oblique" w:hAnsi="Avenir Book Oblique"/>
          <w:sz w:val="20"/>
          <w:szCs w:val="20"/>
          <w:rtl w:val="0"/>
          <w:lang w:val="en-US"/>
        </w:rPr>
        <w:t>. Matthew 22:36</w:t>
      </w:r>
      <w:r>
        <w:rPr>
          <w:rFonts w:ascii="Avenir Book Oblique" w:hAnsi="Avenir Book Oblique" w:hint="default"/>
          <w:sz w:val="20"/>
          <w:szCs w:val="20"/>
          <w:rtl w:val="0"/>
          <w:lang w:val="en-US"/>
        </w:rPr>
        <w:t>–</w:t>
      </w:r>
      <w:r>
        <w:rPr>
          <w:rFonts w:ascii="Avenir Book Oblique" w:hAnsi="Avenir Book Oblique"/>
          <w:sz w:val="20"/>
          <w:szCs w:val="20"/>
          <w:rtl w:val="0"/>
          <w:lang w:val="en-US"/>
        </w:rPr>
        <w:t>38 (ESV)</w:t>
      </w: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How do we keep our hearts fixed on </w:t>
      </w:r>
      <w:r>
        <w:rPr>
          <w:rFonts w:ascii="Avenir Heavy" w:hAnsi="Avenir Heavy"/>
          <w:sz w:val="28"/>
          <w:szCs w:val="28"/>
          <w:u w:val="single"/>
          <w:rtl w:val="0"/>
          <w:lang w:val="en-US"/>
        </w:rPr>
        <w:t>Jesus</w:t>
      </w:r>
      <w:r>
        <w:rPr>
          <w:rFonts w:ascii="Avenir Heavy" w:hAnsi="Avenir Heavy"/>
          <w:sz w:val="28"/>
          <w:szCs w:val="28"/>
          <w:rtl w:val="0"/>
          <w:lang w:val="en-US"/>
        </w:rPr>
        <w:t>?</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Remember God is our </w:t>
      </w:r>
      <w:r>
        <w:rPr>
          <w:rFonts w:ascii="Avenir Heavy" w:hAnsi="Avenir Heavy"/>
          <w:sz w:val="24"/>
          <w:szCs w:val="24"/>
          <w:u w:val="single"/>
          <w:rtl w:val="0"/>
          <w:lang w:val="en-US"/>
        </w:rPr>
        <w:t>lover</w:t>
      </w:r>
      <w:r>
        <w:rPr>
          <w:rFonts w:ascii="Avenir Heavy" w:hAnsi="Avenir Heavy"/>
          <w:sz w:val="24"/>
          <w:szCs w:val="24"/>
          <w:rtl w:val="0"/>
          <w:lang w:val="en-US"/>
        </w:rPr>
        <w:t xml:space="preserve">, not our </w:t>
      </w:r>
      <w:r>
        <w:rPr>
          <w:rFonts w:ascii="Avenir Heavy" w:hAnsi="Avenir Heavy"/>
          <w:sz w:val="24"/>
          <w:szCs w:val="24"/>
          <w:u w:val="single"/>
          <w:rtl w:val="0"/>
          <w:lang w:val="en-US"/>
        </w:rPr>
        <w:t>kidnapper</w:t>
      </w:r>
      <w:r>
        <w:rPr>
          <w:rFonts w:ascii="Avenir Heavy" w:hAnsi="Avenir Heavy"/>
          <w:sz w:val="24"/>
          <w:szCs w:val="24"/>
          <w:rtl w:val="0"/>
          <w:lang w:val="en-US"/>
        </w:rPr>
        <w:t>.</w:t>
      </w:r>
    </w:p>
    <w:p>
      <w:pPr>
        <w:pStyle w:val="Default"/>
        <w:spacing w:after="120"/>
        <w:jc w:val="left"/>
        <w:rPr>
          <w:rFonts w:ascii="Avenir Heavy" w:cs="Avenir Heavy" w:hAnsi="Avenir Heavy" w:eastAsia="Avenir Heavy"/>
          <w:sz w:val="24"/>
          <w:szCs w:val="24"/>
          <w:lang w:val="en-US"/>
        </w:rPr>
      </w:pP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Keep our relationship with Jesus </w:t>
      </w:r>
      <w:r>
        <w:rPr>
          <w:rFonts w:ascii="Avenir Heavy" w:hAnsi="Avenir Heavy"/>
          <w:sz w:val="24"/>
          <w:szCs w:val="24"/>
          <w:u w:val="single"/>
          <w:rtl w:val="0"/>
          <w:lang w:val="en-US"/>
        </w:rPr>
        <w:t>fresh</w:t>
      </w:r>
      <w:r>
        <w:rPr>
          <w:rFonts w:ascii="Avenir Heavy" w:hAnsi="Avenir Heavy"/>
          <w:sz w:val="24"/>
          <w:szCs w:val="24"/>
          <w:rtl w:val="0"/>
          <w:lang w:val="en-US"/>
        </w:rPr>
        <w:t>.</w:t>
      </w:r>
    </w:p>
    <w:p>
      <w:pPr>
        <w:pStyle w:val="Default"/>
        <w:spacing w:after="120"/>
        <w:jc w:val="left"/>
        <w:rPr>
          <w:rFonts w:ascii="Avenir Heavy" w:cs="Avenir Heavy" w:hAnsi="Avenir Heavy" w:eastAsia="Avenir Heavy"/>
          <w:sz w:val="28"/>
          <w:szCs w:val="28"/>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What is God</w:t>
      </w:r>
      <w:r>
        <w:rPr>
          <w:rFonts w:ascii="Avenir Heavy" w:hAnsi="Avenir Heavy" w:hint="default"/>
          <w:sz w:val="28"/>
          <w:szCs w:val="28"/>
          <w:rtl w:val="0"/>
          <w:lang w:val="en-US"/>
        </w:rPr>
        <w:t>’</w:t>
      </w:r>
      <w:r>
        <w:rPr>
          <w:rFonts w:ascii="Avenir Heavy" w:hAnsi="Avenir Heavy"/>
          <w:sz w:val="28"/>
          <w:szCs w:val="28"/>
          <w:rtl w:val="0"/>
          <w:lang w:val="en-US"/>
        </w:rPr>
        <w:t xml:space="preserve">s </w:t>
      </w:r>
      <w:r>
        <w:rPr>
          <w:rFonts w:ascii="Avenir Heavy" w:hAnsi="Avenir Heavy"/>
          <w:sz w:val="28"/>
          <w:szCs w:val="28"/>
          <w:u w:val="single"/>
          <w:rtl w:val="0"/>
          <w:lang w:val="en-US"/>
        </w:rPr>
        <w:t>competition</w:t>
      </w:r>
      <w:r>
        <w:rPr>
          <w:rFonts w:ascii="Avenir Heavy" w:hAnsi="Avenir Heavy"/>
          <w:sz w:val="28"/>
          <w:szCs w:val="28"/>
          <w:rtl w:val="0"/>
          <w:lang w:val="en-US"/>
        </w:rPr>
        <w:t xml:space="preserve"> today?</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False </w:t>
      </w:r>
      <w:r>
        <w:rPr>
          <w:rFonts w:ascii="Avenir Heavy" w:hAnsi="Avenir Heavy"/>
          <w:sz w:val="24"/>
          <w:szCs w:val="24"/>
          <w:u w:val="single"/>
          <w:rtl w:val="0"/>
          <w:lang w:val="en-US"/>
        </w:rPr>
        <w:t>Religions</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 xml:space="preserve">Jesus said to him,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I am the way, and the truth, and the life. No one comes to the Father except through me</w:t>
      </w:r>
      <w:r>
        <w:rPr>
          <w:rFonts w:ascii="Avenir Book Oblique" w:hAnsi="Avenir Book Oblique"/>
          <w:sz w:val="20"/>
          <w:szCs w:val="20"/>
          <w:rtl w:val="0"/>
          <w:lang w:val="en-US"/>
        </w:rPr>
        <w:t>. John 14:6 (ESV)</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there is salvation in no one else, for there is no other name under heaven given among men by which we must be saved</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Acts 4:12 (ESV)</w:t>
      </w:r>
    </w:p>
    <w:p>
      <w:pPr>
        <w:pStyle w:val="Default"/>
        <w:numPr>
          <w:ilvl w:val="1"/>
          <w:numId w:val="2"/>
        </w:numPr>
        <w:spacing w:after="120"/>
        <w:jc w:val="left"/>
        <w:rPr>
          <w:rFonts w:ascii="Avenir Heavy" w:hAnsi="Avenir Heavy"/>
          <w:sz w:val="24"/>
          <w:szCs w:val="24"/>
          <w:u w:val="single"/>
          <w:lang w:val="en-US"/>
        </w:rPr>
      </w:pPr>
      <w:r>
        <w:rPr>
          <w:rFonts w:ascii="Avenir Heavy" w:hAnsi="Avenir Heavy"/>
          <w:sz w:val="24"/>
          <w:szCs w:val="24"/>
          <w:u w:val="single"/>
          <w:rtl w:val="0"/>
          <w:lang w:val="en-US"/>
        </w:rPr>
        <w:t>Pluralism</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For </w:t>
      </w:r>
      <w:r>
        <w:rPr>
          <w:rFonts w:ascii="Avenir Book Oblique" w:hAnsi="Avenir Book Oblique"/>
          <w:sz w:val="20"/>
          <w:szCs w:val="20"/>
          <w:u w:val="single"/>
          <w:rtl w:val="0"/>
          <w:lang w:val="en-US"/>
        </w:rPr>
        <w:t>there is one God, and there is one mediator between God and men, the man Christ Jesus</w:t>
      </w:r>
      <w:r>
        <w:rPr>
          <w:rFonts w:ascii="Avenir Book Oblique" w:hAnsi="Avenir Book Oblique"/>
          <w:sz w:val="20"/>
          <w:szCs w:val="20"/>
          <w:rtl w:val="0"/>
          <w:lang w:val="en-US"/>
        </w:rPr>
        <w:t>, 1 Timothy 2:5 (ESV)</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I, I am the Lord, and besides me there is no savior</w:t>
      </w:r>
      <w:r>
        <w:rPr>
          <w:rFonts w:ascii="Avenir Book Oblique" w:hAnsi="Avenir Book Oblique"/>
          <w:sz w:val="20"/>
          <w:szCs w:val="20"/>
          <w:rtl w:val="0"/>
          <w:lang w:val="en-US"/>
        </w:rPr>
        <w:t>. Isaiah 43:11 (ESV)</w:t>
      </w:r>
    </w:p>
    <w:p>
      <w:pPr>
        <w:pStyle w:val="Default"/>
        <w:spacing w:after="120"/>
        <w:ind w:left="655"/>
        <w:jc w:val="left"/>
        <w:rPr>
          <w:rFonts w:ascii="Avenir Book Oblique" w:cs="Avenir Book Oblique" w:hAnsi="Avenir Book Oblique" w:eastAsia="Avenir Book Oblique"/>
          <w:sz w:val="20"/>
          <w:szCs w:val="20"/>
          <w:lang w:val="en-US"/>
        </w:rPr>
      </w:pPr>
    </w:p>
    <w:p>
      <w:pPr>
        <w:pStyle w:val="Default"/>
        <w:numPr>
          <w:ilvl w:val="1"/>
          <w:numId w:val="2"/>
        </w:numPr>
        <w:spacing w:after="120"/>
        <w:jc w:val="left"/>
        <w:rPr>
          <w:rFonts w:ascii="Avenir Heavy" w:hAnsi="Avenir Heavy"/>
          <w:sz w:val="24"/>
          <w:szCs w:val="24"/>
          <w:u w:val="single"/>
          <w:lang w:val="en-US"/>
        </w:rPr>
      </w:pPr>
      <w:r>
        <w:rPr>
          <w:rFonts w:ascii="Avenir Heavy" w:hAnsi="Avenir Heavy"/>
          <w:sz w:val="24"/>
          <w:szCs w:val="24"/>
          <w:u w:val="single"/>
          <w:rtl w:val="0"/>
          <w:lang w:val="en-US"/>
        </w:rPr>
        <w:t>Syncretism</w:t>
      </w:r>
    </w:p>
    <w:p>
      <w:pPr>
        <w:pStyle w:val="Default"/>
        <w:spacing w:after="120"/>
        <w:ind w:left="655"/>
        <w:jc w:val="left"/>
        <w:rPr>
          <w:rFonts w:ascii="Avenir Book" w:cs="Avenir Book" w:hAnsi="Avenir Book" w:eastAsia="Avenir Book"/>
          <w:sz w:val="20"/>
          <w:szCs w:val="20"/>
          <w:lang w:val="en-US"/>
        </w:rPr>
      </w:pPr>
      <w:r>
        <w:rPr>
          <w:rFonts w:ascii="Avenir Book" w:hAnsi="Avenir Book"/>
          <w:sz w:val="20"/>
          <w:szCs w:val="20"/>
          <w:rtl w:val="0"/>
          <w:lang w:val="en-US"/>
        </w:rPr>
        <w:t xml:space="preserve">Pope Francis to a gay man, </w:t>
      </w:r>
      <w:r>
        <w:rPr>
          <w:rFonts w:ascii="Avenir Book" w:hAnsi="Avenir Book" w:hint="default"/>
          <w:sz w:val="20"/>
          <w:szCs w:val="20"/>
          <w:rtl w:val="0"/>
          <w:lang w:val="en-US"/>
        </w:rPr>
        <w:t>“</w:t>
      </w:r>
      <w:r>
        <w:rPr>
          <w:rFonts w:ascii="Avenir Book" w:hAnsi="Avenir Book"/>
          <w:sz w:val="20"/>
          <w:szCs w:val="20"/>
          <w:rtl w:val="0"/>
          <w:lang w:val="en-US"/>
        </w:rPr>
        <w:t>God made you like this and loves you like this.</w:t>
      </w:r>
      <w:r>
        <w:rPr>
          <w:rFonts w:ascii="Avenir Book" w:hAnsi="Avenir Book" w:hint="default"/>
          <w:sz w:val="20"/>
          <w:szCs w:val="20"/>
          <w:rtl w:val="0"/>
          <w:lang w:val="en-US"/>
        </w:rPr>
        <w:t>”</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Claiming to be wise, they became fools, and </w:t>
      </w:r>
      <w:r>
        <w:rPr>
          <w:rFonts w:ascii="Avenir Book Oblique" w:hAnsi="Avenir Book Oblique"/>
          <w:sz w:val="20"/>
          <w:szCs w:val="20"/>
          <w:u w:val="single"/>
          <w:rtl w:val="0"/>
          <w:lang w:val="en-US"/>
        </w:rPr>
        <w:t>exchanged the glory of the immortal God for images resembling mortal man and birds and animals and creeping things</w:t>
      </w:r>
      <w:r>
        <w:rPr>
          <w:rFonts w:ascii="Avenir Book Oblique" w:hAnsi="Avenir Book Oblique" w:hint="default"/>
          <w:sz w:val="20"/>
          <w:szCs w:val="20"/>
          <w:rtl w:val="0"/>
          <w:lang w:val="en-US"/>
        </w:rPr>
        <w:t xml:space="preserve">… </w:t>
      </w:r>
      <w:r>
        <w:rPr>
          <w:rFonts w:ascii="Avenir Book Oblique" w:hAnsi="Avenir Book Oblique"/>
          <w:sz w:val="20"/>
          <w:szCs w:val="20"/>
          <w:u w:val="single"/>
          <w:rtl w:val="0"/>
          <w:lang w:val="en-US"/>
        </w:rPr>
        <w:t>For this reason God gave them up to dishonorable passions. For their women exchanged natural relations for those that are contrary to nature; and the men likewise gave up natural relations with women and were consumed with passion for one another, men committing shameless acts with men and receiving in themselves the due penalty for their error. And since they did not see fit to acknowledge God, God gave them up to a debased mind to do what ought not to be done</w:t>
      </w:r>
      <w:r>
        <w:rPr>
          <w:rFonts w:ascii="Avenir Book Oblique" w:hAnsi="Avenir Book Oblique"/>
          <w:sz w:val="20"/>
          <w:szCs w:val="20"/>
          <w:rtl w:val="0"/>
          <w:lang w:val="en-US"/>
        </w:rPr>
        <w:t>. Romans 1:22-23, 26</w:t>
      </w:r>
      <w:r>
        <w:rPr>
          <w:rFonts w:ascii="Avenir Book Oblique" w:hAnsi="Avenir Book Oblique" w:hint="default"/>
          <w:sz w:val="20"/>
          <w:szCs w:val="20"/>
          <w:rtl w:val="0"/>
          <w:lang w:val="en-US"/>
        </w:rPr>
        <w:t>–</w:t>
      </w:r>
      <w:r>
        <w:rPr>
          <w:rFonts w:ascii="Avenir Book Oblique" w:hAnsi="Avenir Book Oblique"/>
          <w:sz w:val="20"/>
          <w:szCs w:val="20"/>
          <w:rtl w:val="0"/>
          <w:lang w:val="en-US"/>
        </w:rPr>
        <w:t>28 (ESV)</w:t>
      </w: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How can I identify false gods in my </w:t>
      </w:r>
      <w:r>
        <w:rPr>
          <w:rFonts w:ascii="Avenir Heavy" w:hAnsi="Avenir Heavy"/>
          <w:sz w:val="28"/>
          <w:szCs w:val="28"/>
          <w:u w:val="single"/>
          <w:rtl w:val="0"/>
          <w:lang w:val="en-US"/>
        </w:rPr>
        <w:t>life</w:t>
      </w:r>
      <w:r>
        <w:rPr>
          <w:rFonts w:ascii="Avenir Heavy" w:hAnsi="Avenir Heavy"/>
          <w:sz w:val="28"/>
          <w:szCs w:val="28"/>
          <w:rtl w:val="0"/>
          <w:lang w:val="en-US"/>
        </w:rPr>
        <w:t>?</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What I </w:t>
      </w:r>
      <w:r>
        <w:rPr>
          <w:rFonts w:ascii="Avenir Heavy" w:hAnsi="Avenir Heavy"/>
          <w:sz w:val="24"/>
          <w:szCs w:val="24"/>
          <w:u w:val="single"/>
          <w:rtl w:val="0"/>
          <w:lang w:val="en-US"/>
        </w:rPr>
        <w:t>long</w:t>
      </w:r>
      <w:r>
        <w:rPr>
          <w:rFonts w:ascii="Avenir Heavy" w:hAnsi="Avenir Heavy"/>
          <w:sz w:val="24"/>
          <w:szCs w:val="24"/>
          <w:rtl w:val="0"/>
          <w:lang w:val="en-US"/>
        </w:rPr>
        <w:t xml:space="preserve"> </w:t>
      </w:r>
      <w:r>
        <w:rPr>
          <w:rFonts w:ascii="Avenir Heavy" w:hAnsi="Avenir Heavy"/>
          <w:sz w:val="24"/>
          <w:szCs w:val="24"/>
          <w:u w:val="single"/>
          <w:rtl w:val="0"/>
          <w:lang w:val="en-US"/>
        </w:rPr>
        <w:t>for</w:t>
      </w:r>
      <w:r>
        <w:rPr>
          <w:rFonts w:ascii="Avenir Heavy" w:hAnsi="Avenir Heavy"/>
          <w:sz w:val="24"/>
          <w:szCs w:val="24"/>
          <w:rtl w:val="0"/>
          <w:lang w:val="en-US"/>
        </w:rPr>
        <w:t xml:space="preserve"> can reveal a false god.</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As for the rich in this present age, charge them not to be haughty, nor to set their hopes on the uncertainty of riches, </w:t>
      </w:r>
      <w:r>
        <w:rPr>
          <w:rFonts w:ascii="Avenir Book Oblique" w:hAnsi="Avenir Book Oblique"/>
          <w:sz w:val="20"/>
          <w:szCs w:val="20"/>
          <w:u w:val="single"/>
          <w:rtl w:val="0"/>
          <w:lang w:val="en-US"/>
        </w:rPr>
        <w:t>but on God, who richly provides us with everything to enjoy</w:t>
      </w:r>
      <w:r>
        <w:rPr>
          <w:rFonts w:ascii="Avenir Book Oblique" w:hAnsi="Avenir Book Oblique"/>
          <w:sz w:val="20"/>
          <w:szCs w:val="20"/>
          <w:rtl w:val="0"/>
          <w:lang w:val="en-US"/>
        </w:rPr>
        <w:t>. 1 Timothy 6:17 (ESV)</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What I turn to in times of </w:t>
      </w:r>
      <w:r>
        <w:rPr>
          <w:rFonts w:ascii="Avenir Heavy" w:hAnsi="Avenir Heavy"/>
          <w:sz w:val="24"/>
          <w:szCs w:val="24"/>
          <w:u w:val="single"/>
          <w:rtl w:val="0"/>
          <w:lang w:val="en-US"/>
        </w:rPr>
        <w:t>stress</w:t>
      </w:r>
      <w:r>
        <w:rPr>
          <w:rFonts w:ascii="Avenir Heavy" w:hAnsi="Avenir Heavy"/>
          <w:sz w:val="24"/>
          <w:szCs w:val="24"/>
          <w:rtl w:val="0"/>
          <w:lang w:val="en-US"/>
        </w:rPr>
        <w:t xml:space="preserve"> can reveal a false god.</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The way I handle </w:t>
      </w:r>
      <w:r>
        <w:rPr>
          <w:rFonts w:ascii="Avenir Heavy" w:hAnsi="Avenir Heavy"/>
          <w:sz w:val="24"/>
          <w:szCs w:val="24"/>
          <w:u w:val="single"/>
          <w:rtl w:val="0"/>
          <w:lang w:val="en-US"/>
        </w:rPr>
        <w:t>food</w:t>
      </w:r>
      <w:r>
        <w:rPr>
          <w:rFonts w:ascii="Avenir Heavy" w:hAnsi="Avenir Heavy"/>
          <w:sz w:val="24"/>
          <w:szCs w:val="24"/>
          <w:rtl w:val="0"/>
          <w:lang w:val="en-US"/>
        </w:rPr>
        <w:t xml:space="preserve"> can reveal a false god.</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their god is their belly</w:t>
      </w:r>
      <w:r>
        <w:rPr>
          <w:rFonts w:ascii="Avenir Book Oblique" w:hAnsi="Avenir Book Oblique"/>
          <w:sz w:val="20"/>
          <w:szCs w:val="20"/>
          <w:rtl w:val="0"/>
          <w:lang w:val="en-US"/>
        </w:rPr>
        <w:t>, and they glory in their shame,</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Philippians 3:19 (ESV)</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The way I spend my </w:t>
      </w:r>
      <w:r>
        <w:rPr>
          <w:rFonts w:ascii="Avenir Heavy" w:hAnsi="Avenir Heavy"/>
          <w:sz w:val="24"/>
          <w:szCs w:val="24"/>
          <w:u w:val="single"/>
          <w:rtl w:val="0"/>
          <w:lang w:val="en-US"/>
        </w:rPr>
        <w:t>free</w:t>
      </w:r>
      <w:r>
        <w:rPr>
          <w:rFonts w:ascii="Avenir Heavy" w:hAnsi="Avenir Heavy"/>
          <w:sz w:val="24"/>
          <w:szCs w:val="24"/>
          <w:rtl w:val="0"/>
          <w:lang w:val="en-US"/>
        </w:rPr>
        <w:t xml:space="preserve"> </w:t>
      </w:r>
      <w:r>
        <w:rPr>
          <w:rFonts w:ascii="Avenir Heavy" w:hAnsi="Avenir Heavy"/>
          <w:sz w:val="24"/>
          <w:szCs w:val="24"/>
          <w:u w:val="single"/>
          <w:rtl w:val="0"/>
          <w:lang w:val="en-US"/>
        </w:rPr>
        <w:t>time</w:t>
      </w:r>
      <w:r>
        <w:rPr>
          <w:rFonts w:ascii="Avenir Heavy" w:hAnsi="Avenir Heavy"/>
          <w:sz w:val="24"/>
          <w:szCs w:val="24"/>
          <w:rtl w:val="0"/>
          <w:lang w:val="en-US"/>
        </w:rPr>
        <w:t xml:space="preserve"> can reveal a false god.</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u w:val="single"/>
          <w:rtl w:val="0"/>
          <w:lang w:val="en-US"/>
        </w:rPr>
        <w:t>Conditions</w:t>
      </w:r>
      <w:r>
        <w:rPr>
          <w:rFonts w:ascii="Avenir Heavy" w:hAnsi="Avenir Heavy"/>
          <w:sz w:val="24"/>
          <w:szCs w:val="24"/>
          <w:rtl w:val="0"/>
          <w:lang w:val="en-US"/>
        </w:rPr>
        <w:t xml:space="preserve"> I put on God can reveal a false god.</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My financial giving </w:t>
      </w:r>
      <w:r>
        <w:rPr>
          <w:rFonts w:ascii="Avenir Heavy" w:hAnsi="Avenir Heavy"/>
          <w:sz w:val="24"/>
          <w:szCs w:val="24"/>
          <w:u w:val="single"/>
          <w:rtl w:val="0"/>
          <w:lang w:val="en-US"/>
        </w:rPr>
        <w:t>reveals</w:t>
      </w:r>
      <w:r>
        <w:rPr>
          <w:rFonts w:ascii="Avenir Heavy" w:hAnsi="Avenir Heavy"/>
          <w:sz w:val="24"/>
          <w:szCs w:val="24"/>
          <w:rtl w:val="0"/>
          <w:lang w:val="en-US"/>
        </w:rPr>
        <w:t xml:space="preserve"> </w:t>
      </w:r>
      <w:r>
        <w:rPr>
          <w:rFonts w:ascii="Avenir Heavy" w:hAnsi="Avenir Heavy"/>
          <w:sz w:val="24"/>
          <w:szCs w:val="24"/>
          <w:u w:val="single"/>
          <w:rtl w:val="0"/>
          <w:lang w:val="en-US"/>
        </w:rPr>
        <w:t>the</w:t>
      </w:r>
      <w:r>
        <w:rPr>
          <w:rFonts w:ascii="Avenir Heavy" w:hAnsi="Avenir Heavy"/>
          <w:sz w:val="24"/>
          <w:szCs w:val="24"/>
          <w:rtl w:val="0"/>
          <w:lang w:val="en-US"/>
        </w:rPr>
        <w:t xml:space="preserve"> </w:t>
      </w:r>
      <w:r>
        <w:rPr>
          <w:rFonts w:ascii="Avenir Heavy" w:hAnsi="Avenir Heavy"/>
          <w:sz w:val="24"/>
          <w:szCs w:val="24"/>
          <w:u w:val="single"/>
          <w:rtl w:val="0"/>
          <w:lang w:val="en-US"/>
        </w:rPr>
        <w:t>truth</w:t>
      </w:r>
      <w:r>
        <w:rPr>
          <w:rFonts w:ascii="Avenir Heavy" w:hAnsi="Avenir Heavy"/>
          <w:sz w:val="24"/>
          <w:szCs w:val="24"/>
          <w:rtl w:val="0"/>
          <w:lang w:val="en-US"/>
        </w:rPr>
        <w:t xml:space="preserve"> about the place God holds in my life.</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For where your treasure is, there your heart will be also</w:t>
      </w:r>
      <w:r>
        <w:rPr>
          <w:rFonts w:ascii="Avenir Book Oblique" w:hAnsi="Avenir Book Oblique"/>
          <w:sz w:val="20"/>
          <w:szCs w:val="20"/>
          <w:rtl w:val="0"/>
          <w:lang w:val="en-US"/>
        </w:rPr>
        <w:t>. Matthew 6:21 (ESV)</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No one can serve two masters, for either he will hate the one and love the other, or he will be devoted to the one and despise the other. </w:t>
      </w:r>
      <w:r>
        <w:rPr>
          <w:rFonts w:ascii="Avenir Book Oblique" w:hAnsi="Avenir Book Oblique"/>
          <w:sz w:val="20"/>
          <w:szCs w:val="20"/>
          <w:u w:val="single"/>
          <w:rtl w:val="0"/>
          <w:lang w:val="en-US"/>
        </w:rPr>
        <w:t>You cannot serve God and money.</w:t>
      </w:r>
      <w:r>
        <w:rPr>
          <w:rFonts w:ascii="Avenir Book Oblique" w:hAnsi="Avenir Book Oblique"/>
          <w:sz w:val="20"/>
          <w:szCs w:val="20"/>
          <w:rtl w:val="0"/>
          <w:lang w:val="en-US"/>
        </w:rPr>
        <w:t xml:space="preserve"> Matthew 6:24 (ESV)</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 xml:space="preserve">I acknowledged my sin to you, and I did not cover my iniquity; I said,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I will confess my transgressions to the Lord,</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and you forgave the iniquity of my sin</w:t>
      </w:r>
      <w:r>
        <w:rPr>
          <w:rFonts w:ascii="Avenir Book Oblique" w:hAnsi="Avenir Book Oblique"/>
          <w:sz w:val="20"/>
          <w:szCs w:val="20"/>
          <w:rtl w:val="0"/>
          <w:lang w:val="en-US"/>
        </w:rPr>
        <w:t>. Selah Psalm 32:5 (ESV)</w:t>
      </w:r>
    </w:p>
    <w:p>
      <w:pPr>
        <w:pStyle w:val="Default"/>
        <w:spacing w:after="120"/>
        <w:jc w:val="left"/>
        <w:rPr>
          <w:rFonts w:ascii="Avenir Heavy" w:cs="Avenir Heavy" w:hAnsi="Avenir Heavy" w:eastAsia="Avenir Heavy"/>
          <w:sz w:val="28"/>
          <w:szCs w:val="28"/>
          <w:lang w:val="en-US"/>
        </w:rPr>
      </w:pPr>
    </w:p>
    <w:p>
      <w:pPr>
        <w:pStyle w:val="Default"/>
        <w:spacing w:after="220"/>
        <w:ind w:left="655"/>
        <w:jc w:val="center"/>
        <w:rPr>
          <w:rFonts w:ascii="Avenir Heavy" w:cs="Avenir Heavy" w:hAnsi="Avenir Heavy" w:eastAsia="Avenir Heavy"/>
          <w:sz w:val="20"/>
          <w:szCs w:val="20"/>
          <w:lang w:val="en-US"/>
        </w:rPr>
      </w:pPr>
      <w:r>
        <w:rPr>
          <w:rFonts w:ascii="Avenir Heavy" w:hAnsi="Avenir Heavy"/>
          <w:sz w:val="20"/>
          <w:szCs w:val="20"/>
          <w:rtl w:val="0"/>
          <w:lang w:val="en-US"/>
        </w:rPr>
        <w:t>Digging Deeper Serm</w:t>
      </w:r>
      <w:r>
        <mc:AlternateContent>
          <mc:Choice Requires="wps">
            <w:drawing>
              <wp:anchor distT="152400" distB="152400" distL="152400" distR="152400" simplePos="0" relativeHeight="251659264" behindDoc="0" locked="0" layoutInCell="1" allowOverlap="1">
                <wp:simplePos x="0" y="0"/>
                <wp:positionH relativeFrom="page">
                  <wp:posOffset>1778549</wp:posOffset>
                </wp:positionH>
                <wp:positionV relativeFrom="page">
                  <wp:posOffset>5016500</wp:posOffset>
                </wp:positionV>
                <wp:extent cx="4215301" cy="0"/>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4215301" cy="0"/>
                        </a:xfrm>
                        <a:prstGeom prst="line">
                          <a:avLst/>
                        </a:prstGeom>
                        <a:noFill/>
                        <a:ln w="25400" cap="flat">
                          <a:solidFill>
                            <a:srgbClr val="000000"/>
                          </a:solidFill>
                          <a:prstDash val="solid"/>
                          <a:miter lim="400000"/>
                        </a:ln>
                        <a:effectLst/>
                      </wps:spPr>
                      <wps:bodyPr/>
                    </wps:wsp>
                  </a:graphicData>
                </a:graphic>
              </wp:anchor>
            </w:drawing>
          </mc:Choice>
          <mc:Fallback>
            <w:pict>
              <v:line id="_x0000_s1026" style="visibility:visible;position:absolute;margin-left:140.0pt;margin-top:395.0pt;width:331.9pt;height:0.0pt;z-index:251659264;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topAndBottom" side="bothSides" anchorx="page" anchory="page"/>
              </v:line>
            </w:pict>
          </mc:Fallback>
        </mc:AlternateContent>
      </w:r>
      <w:r>
        <w:rPr>
          <w:rFonts w:ascii="Avenir Heavy" w:hAnsi="Avenir Heavy"/>
          <w:sz w:val="20"/>
          <w:szCs w:val="20"/>
          <w:rtl w:val="0"/>
          <w:lang w:val="en-US"/>
        </w:rPr>
        <w:t>on Study</w:t>
      </w:r>
    </w:p>
    <w:p>
      <w:pPr>
        <w:pStyle w:val="Default"/>
        <w:numPr>
          <w:ilvl w:val="1"/>
          <w:numId w:val="3"/>
        </w:numPr>
        <w:spacing w:after="200"/>
        <w:jc w:val="left"/>
        <w:rPr>
          <w:rFonts w:ascii="Avenir Book" w:hAnsi="Avenir Book"/>
          <w:sz w:val="20"/>
          <w:szCs w:val="20"/>
          <w:lang w:val="en-US"/>
        </w:rPr>
      </w:pPr>
      <w:r>
        <w:rPr>
          <w:rFonts w:ascii="Avenir Book" w:hAnsi="Avenir Book"/>
          <w:sz w:val="20"/>
          <w:szCs w:val="20"/>
          <w:rtl w:val="0"/>
          <w:lang w:val="en-US"/>
        </w:rPr>
        <w:t xml:space="preserve">What things do we often love more than God? What does it look like to put God first in these areas? </w:t>
      </w:r>
    </w:p>
    <w:p>
      <w:pPr>
        <w:pStyle w:val="Default"/>
        <w:numPr>
          <w:ilvl w:val="1"/>
          <w:numId w:val="3"/>
        </w:numPr>
        <w:spacing w:after="120"/>
        <w:jc w:val="left"/>
        <w:rPr>
          <w:rFonts w:ascii="Avenir Book" w:hAnsi="Avenir Book"/>
          <w:sz w:val="20"/>
          <w:szCs w:val="20"/>
          <w:lang w:val="en-US"/>
        </w:rPr>
      </w:pPr>
      <w:r>
        <w:rPr>
          <w:rFonts w:ascii="Avenir Heavy" w:hAnsi="Avenir Heavy"/>
          <w:sz w:val="20"/>
          <w:szCs w:val="20"/>
          <w:rtl w:val="0"/>
          <w:lang w:val="en-US"/>
        </w:rPr>
        <w:t xml:space="preserve">Read 1 Corinthians 10:5-14. </w:t>
      </w:r>
    </w:p>
    <w:p>
      <w:pPr>
        <w:pStyle w:val="Default"/>
        <w:numPr>
          <w:ilvl w:val="2"/>
          <w:numId w:val="3"/>
        </w:numPr>
        <w:spacing w:after="120"/>
        <w:jc w:val="left"/>
        <w:rPr>
          <w:rFonts w:ascii="Avenir Book" w:hAnsi="Avenir Book"/>
          <w:sz w:val="20"/>
          <w:szCs w:val="20"/>
          <w:lang w:val="en-US"/>
        </w:rPr>
      </w:pPr>
      <w:r>
        <w:rPr>
          <w:rFonts w:ascii="Avenir Book" w:hAnsi="Avenir Book"/>
          <w:sz w:val="20"/>
          <w:szCs w:val="20"/>
          <w:rtl w:val="0"/>
          <w:lang w:val="en-US"/>
        </w:rPr>
        <w:t>According to verses 7-10, why did God let the first generation of Israelites die in the wilderness without reaching the Promised Land? (See Numbers 14:22-29.) What can we learn from their lives?</w:t>
      </w:r>
    </w:p>
    <w:p>
      <w:pPr>
        <w:pStyle w:val="Default"/>
        <w:numPr>
          <w:ilvl w:val="2"/>
          <w:numId w:val="3"/>
        </w:numPr>
        <w:spacing w:after="120"/>
        <w:jc w:val="left"/>
        <w:rPr>
          <w:rFonts w:ascii="Avenir Book" w:hAnsi="Avenir Book"/>
          <w:sz w:val="20"/>
          <w:szCs w:val="20"/>
          <w:lang w:val="en-US"/>
        </w:rPr>
      </w:pPr>
      <w:r>
        <w:rPr>
          <w:rFonts w:ascii="Avenir Book" w:hAnsi="Avenir Book"/>
          <w:sz w:val="20"/>
          <w:szCs w:val="20"/>
          <w:rtl w:val="0"/>
          <w:lang w:val="en-US"/>
        </w:rPr>
        <w:t>What idols did they worship? What were the consequences? (See Numbers 25:1-9.)</w:t>
      </w:r>
    </w:p>
    <w:p>
      <w:pPr>
        <w:pStyle w:val="Default"/>
        <w:numPr>
          <w:ilvl w:val="2"/>
          <w:numId w:val="3"/>
        </w:numPr>
        <w:spacing w:after="120"/>
        <w:jc w:val="left"/>
        <w:rPr>
          <w:rFonts w:ascii="Avenir Book" w:hAnsi="Avenir Book"/>
          <w:sz w:val="20"/>
          <w:szCs w:val="20"/>
          <w:lang w:val="en-US"/>
        </w:rPr>
      </w:pPr>
      <w:r>
        <w:rPr>
          <w:rFonts w:ascii="Avenir Book" w:hAnsi="Avenir Book"/>
          <w:sz w:val="20"/>
          <w:szCs w:val="20"/>
          <w:rtl w:val="0"/>
          <w:lang w:val="en-US"/>
        </w:rPr>
        <w:t>What are the results of not recognizing and repenting of idolatry?</w:t>
      </w:r>
    </w:p>
    <w:p>
      <w:pPr>
        <w:pStyle w:val="Default"/>
        <w:numPr>
          <w:ilvl w:val="2"/>
          <w:numId w:val="3"/>
        </w:numPr>
        <w:spacing w:after="200"/>
        <w:jc w:val="left"/>
        <w:rPr>
          <w:rFonts w:ascii="Avenir Book" w:hAnsi="Avenir Book"/>
          <w:sz w:val="20"/>
          <w:szCs w:val="20"/>
          <w:lang w:val="en-US"/>
        </w:rPr>
      </w:pPr>
      <w:r>
        <w:rPr>
          <w:rFonts w:ascii="Avenir Book" w:hAnsi="Avenir Book"/>
          <w:sz w:val="20"/>
          <w:szCs w:val="20"/>
          <w:rtl w:val="0"/>
          <w:lang w:val="en-US"/>
        </w:rPr>
        <w:t>Where do grumbling and complaining come from?</w:t>
      </w:r>
    </w:p>
    <w:p>
      <w:pPr>
        <w:pStyle w:val="Default"/>
        <w:numPr>
          <w:ilvl w:val="1"/>
          <w:numId w:val="3"/>
        </w:numPr>
        <w:spacing w:after="120"/>
        <w:jc w:val="left"/>
        <w:rPr>
          <w:rFonts w:ascii="Avenir Book" w:hAnsi="Avenir Book"/>
          <w:sz w:val="20"/>
          <w:szCs w:val="20"/>
          <w:lang w:val="en-US"/>
        </w:rPr>
      </w:pPr>
      <w:r>
        <w:rPr>
          <w:rFonts w:ascii="Avenir Heavy" w:hAnsi="Avenir Heavy"/>
          <w:sz w:val="20"/>
          <w:szCs w:val="20"/>
          <w:rtl w:val="0"/>
          <w:lang w:val="en-US"/>
        </w:rPr>
        <w:t xml:space="preserve">Read 1 Kings 9:4-7; 1 Kings 11:5, 9-11. </w:t>
      </w:r>
      <w:r>
        <w:rPr>
          <w:rFonts w:ascii="Avenir Book" w:hAnsi="Avenir Book"/>
          <w:sz w:val="20"/>
          <w:szCs w:val="20"/>
          <w:rtl w:val="0"/>
          <w:lang w:val="en-US"/>
        </w:rPr>
        <w:t xml:space="preserve"> What made such a wise man so stupid that he broke the first commandment?</w:t>
      </w:r>
    </w:p>
    <w:p>
      <w:pPr>
        <w:pStyle w:val="Default"/>
        <w:numPr>
          <w:ilvl w:val="2"/>
          <w:numId w:val="3"/>
        </w:numPr>
        <w:spacing w:after="120"/>
        <w:jc w:val="left"/>
        <w:rPr>
          <w:rFonts w:ascii="Avenir Book" w:hAnsi="Avenir Book"/>
          <w:sz w:val="20"/>
          <w:szCs w:val="20"/>
          <w:lang w:val="en-US"/>
        </w:rPr>
      </w:pPr>
      <w:r>
        <w:rPr>
          <w:rFonts w:ascii="Avenir Heavy" w:hAnsi="Avenir Heavy"/>
          <w:sz w:val="20"/>
          <w:szCs w:val="20"/>
          <w:rtl w:val="0"/>
          <w:lang w:val="en-US"/>
        </w:rPr>
        <w:t>Read 1 Kings 6:38b and 1 Kings 7:1.</w:t>
      </w:r>
      <w:r>
        <w:rPr>
          <w:rFonts w:ascii="Avenir Book" w:hAnsi="Avenir Book"/>
          <w:sz w:val="20"/>
          <w:szCs w:val="20"/>
          <w:rtl w:val="0"/>
          <w:lang w:val="en-US"/>
        </w:rPr>
        <w:t xml:space="preserve"> What does this tell us about what turned away Solomon</w:t>
      </w:r>
      <w:r>
        <w:rPr>
          <w:rFonts w:ascii="Avenir Book" w:hAnsi="Avenir Book" w:hint="default"/>
          <w:sz w:val="20"/>
          <w:szCs w:val="20"/>
          <w:rtl w:val="0"/>
          <w:lang w:val="en-US"/>
        </w:rPr>
        <w:t>’</w:t>
      </w:r>
      <w:r>
        <w:rPr>
          <w:rFonts w:ascii="Avenir Book" w:hAnsi="Avenir Book"/>
          <w:sz w:val="20"/>
          <w:szCs w:val="20"/>
          <w:rtl w:val="0"/>
          <w:lang w:val="en-US"/>
        </w:rPr>
        <w:t>s heart? What can we learn from this part of his life?</w:t>
      </w:r>
    </w:p>
    <w:p>
      <w:pPr>
        <w:pStyle w:val="Default"/>
        <w:numPr>
          <w:ilvl w:val="2"/>
          <w:numId w:val="3"/>
        </w:numPr>
        <w:spacing w:after="120"/>
        <w:jc w:val="left"/>
        <w:rPr>
          <w:rFonts w:ascii="Avenir Book" w:hAnsi="Avenir Book"/>
          <w:sz w:val="20"/>
          <w:szCs w:val="20"/>
          <w:lang w:val="en-US"/>
        </w:rPr>
      </w:pPr>
      <w:r>
        <w:rPr>
          <w:rFonts w:ascii="Avenir Heavy" w:hAnsi="Avenir Heavy"/>
          <w:sz w:val="20"/>
          <w:szCs w:val="20"/>
          <w:rtl w:val="0"/>
          <w:lang w:val="en-US"/>
        </w:rPr>
        <w:t>Read Deuteronomy 17:17 and 1 Kings 11:1-3.</w:t>
      </w:r>
      <w:r>
        <w:rPr>
          <w:rFonts w:ascii="Avenir Book" w:hAnsi="Avenir Book"/>
          <w:sz w:val="20"/>
          <w:szCs w:val="20"/>
          <w:rtl w:val="0"/>
          <w:lang w:val="en-US"/>
        </w:rPr>
        <w:t xml:space="preserve"> What does this tell us about Solomon</w:t>
      </w:r>
      <w:r>
        <w:rPr>
          <w:rFonts w:ascii="Avenir Book" w:hAnsi="Avenir Book" w:hint="default"/>
          <w:sz w:val="20"/>
          <w:szCs w:val="20"/>
          <w:rtl w:val="0"/>
          <w:lang w:val="en-US"/>
        </w:rPr>
        <w:t>’</w:t>
      </w:r>
      <w:r>
        <w:rPr>
          <w:rFonts w:ascii="Avenir Book" w:hAnsi="Avenir Book"/>
          <w:sz w:val="20"/>
          <w:szCs w:val="20"/>
          <w:rtl w:val="0"/>
          <w:lang w:val="en-US"/>
        </w:rPr>
        <w:t>s life? What can we learn from his mistake?</w:t>
      </w:r>
    </w:p>
    <w:p>
      <w:pPr>
        <w:pStyle w:val="Default"/>
        <w:numPr>
          <w:ilvl w:val="2"/>
          <w:numId w:val="3"/>
        </w:numPr>
        <w:spacing w:after="200"/>
        <w:jc w:val="left"/>
        <w:rPr>
          <w:rFonts w:ascii="Avenir Book" w:hAnsi="Avenir Book"/>
          <w:sz w:val="20"/>
          <w:szCs w:val="20"/>
          <w:lang w:val="en-US"/>
        </w:rPr>
      </w:pPr>
      <w:r>
        <w:rPr>
          <w:rFonts w:ascii="Avenir Heavy" w:hAnsi="Avenir Heavy"/>
          <w:sz w:val="20"/>
          <w:szCs w:val="20"/>
          <w:rtl w:val="0"/>
          <w:lang w:val="en-US"/>
        </w:rPr>
        <w:t>Read Deuteronomy 17:16 and 1 Kings 10:26-29.</w:t>
      </w:r>
      <w:r>
        <w:rPr>
          <w:rFonts w:ascii="Avenir Book" w:hAnsi="Avenir Book"/>
          <w:sz w:val="20"/>
          <w:szCs w:val="20"/>
          <w:rtl w:val="0"/>
          <w:lang w:val="en-US"/>
        </w:rPr>
        <w:t xml:space="preserve"> What does this tell us about Solomon? What can we learn from this part of his life?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w:charset w:val="00"/>
    <w:family w:val="roman"/>
    <w:pitch w:val="default"/>
  </w:font>
  <w:font w:name="Avenir Book Oblique">
    <w:charset w:val="00"/>
    <w:family w:val="roman"/>
    <w:pitch w:val="default"/>
  </w:font>
  <w:font w:name="Avenir Heav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tab"/>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