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7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Do Not Commit Adultery</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July 8</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shall not commit adultery. Exodus 20:14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this command </w:t>
      </w:r>
      <w:r>
        <w:rPr>
          <w:rFonts w:ascii="Avenir Heavy" w:hAnsi="Avenir Heavy"/>
          <w:sz w:val="28"/>
          <w:szCs w:val="28"/>
          <w:u w:val="single"/>
          <w:rtl w:val="0"/>
          <w:lang w:val="en-US"/>
        </w:rPr>
        <w:t>mean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If a man commits adultery with the wife of his neighbor, both the adulterer and the adulteress shall surely be put to death. Leviticus 20:10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have heard that it was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commit adultery.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But I say to you that everyone who looks at a woman with lustful intent has already committed adultery with her in his heart. Matthew 5:27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fear that when I come again my God may humble me before you, and I may have to mourn over many of those who sinned earlier and have not repented of </w:t>
      </w:r>
      <w:r>
        <w:rPr>
          <w:rFonts w:ascii="Avenir Book Oblique" w:hAnsi="Avenir Book Oblique"/>
          <w:sz w:val="20"/>
          <w:szCs w:val="20"/>
          <w:u w:val="single"/>
          <w:rtl w:val="0"/>
          <w:lang w:val="en-US"/>
        </w:rPr>
        <w:t>the impurity, sexual immorality, and sensuality</w:t>
      </w:r>
      <w:r>
        <w:rPr>
          <w:rFonts w:ascii="Avenir Book Oblique" w:hAnsi="Avenir Book Oblique"/>
          <w:sz w:val="20"/>
          <w:szCs w:val="20"/>
          <w:rtl w:val="0"/>
          <w:lang w:val="en-US"/>
        </w:rPr>
        <w:t xml:space="preserve"> that they have practiced. 2 Corinthians 12:21 (ESV)</w:t>
      </w:r>
    </w:p>
    <w:p>
      <w:pPr>
        <w:pStyle w:val="Default"/>
        <w:numPr>
          <w:ilvl w:val="4"/>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Impurity </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Lewd</w:t>
      </w:r>
      <w:r>
        <w:rPr>
          <w:rFonts w:ascii="Avenir Book Oblique" w:hAnsi="Avenir Book Oblique"/>
          <w:sz w:val="20"/>
          <w:szCs w:val="20"/>
          <w:rtl w:val="0"/>
          <w:lang w:val="en-US"/>
        </w:rPr>
        <w:t xml:space="preserve">, sexually </w:t>
      </w:r>
      <w:r>
        <w:rPr>
          <w:rFonts w:ascii="Avenir Book Oblique" w:hAnsi="Avenir Book Oblique"/>
          <w:sz w:val="20"/>
          <w:szCs w:val="20"/>
          <w:u w:val="single"/>
          <w:rtl w:val="0"/>
          <w:lang w:val="en-US"/>
        </w:rPr>
        <w:t>loose</w:t>
      </w:r>
      <w:r>
        <w:rPr>
          <w:rFonts w:ascii="Avenir Book Oblique" w:hAnsi="Avenir Book Oblique"/>
          <w:sz w:val="20"/>
          <w:szCs w:val="20"/>
          <w:rtl w:val="0"/>
          <w:lang w:val="en-US"/>
        </w:rPr>
        <w:t xml:space="preserve"> </w:t>
      </w:r>
    </w:p>
    <w:p>
      <w:pPr>
        <w:pStyle w:val="Default"/>
        <w:numPr>
          <w:ilvl w:val="4"/>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Sexual Immorality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 junk-drawer term for any sexual expression </w:t>
      </w:r>
      <w:r>
        <w:rPr>
          <w:rFonts w:ascii="Avenir Book Oblique" w:hAnsi="Avenir Book Oblique"/>
          <w:sz w:val="20"/>
          <w:szCs w:val="20"/>
          <w:u w:val="single"/>
          <w:rtl w:val="0"/>
          <w:lang w:val="en-US"/>
        </w:rPr>
        <w:t>outside</w:t>
      </w:r>
      <w:r>
        <w:rPr>
          <w:rFonts w:ascii="Avenir Book Oblique" w:hAnsi="Avenir Book Oblique"/>
          <w:sz w:val="20"/>
          <w:szCs w:val="20"/>
          <w:rtl w:val="0"/>
          <w:lang w:val="en-US"/>
        </w:rPr>
        <w:t xml:space="preserve"> of </w:t>
      </w:r>
      <w:r>
        <w:rPr>
          <w:rFonts w:ascii="Avenir Book Oblique" w:hAnsi="Avenir Book Oblique"/>
          <w:sz w:val="20"/>
          <w:szCs w:val="20"/>
          <w:u w:val="single"/>
          <w:rtl w:val="0"/>
          <w:lang w:val="en-US"/>
        </w:rPr>
        <w:t>marriage</w:t>
      </w:r>
      <w:r>
        <w:rPr>
          <w:rFonts w:ascii="Avenir Book Oblique" w:hAnsi="Avenir Book Oblique"/>
          <w:sz w:val="20"/>
          <w:szCs w:val="20"/>
          <w:rtl w:val="0"/>
          <w:lang w:val="en-US"/>
        </w:rPr>
        <w:t>.</w:t>
      </w:r>
    </w:p>
    <w:p>
      <w:pPr>
        <w:pStyle w:val="Default"/>
        <w:numPr>
          <w:ilvl w:val="4"/>
          <w:numId w:val="4"/>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Sensuality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Lacking in </w:t>
      </w:r>
      <w:r>
        <w:rPr>
          <w:rFonts w:ascii="Avenir Book Oblique" w:hAnsi="Avenir Book Oblique"/>
          <w:sz w:val="20"/>
          <w:szCs w:val="20"/>
          <w:u w:val="single"/>
          <w:rtl w:val="0"/>
          <w:lang w:val="en-US"/>
        </w:rPr>
        <w:t>modesty</w:t>
      </w:r>
      <w:r>
        <w:rPr>
          <w:rFonts w:ascii="Avenir Book Oblique" w:hAnsi="Avenir Book Oblique"/>
          <w:sz w:val="20"/>
          <w:szCs w:val="20"/>
          <w:rtl w:val="0"/>
          <w:lang w:val="en-US"/>
        </w:rPr>
        <w:t xml:space="preserve"> or </w:t>
      </w:r>
      <w:r>
        <w:rPr>
          <w:rFonts w:ascii="Avenir Book Oblique" w:hAnsi="Avenir Book Oblique"/>
          <w:sz w:val="20"/>
          <w:szCs w:val="20"/>
          <w:u w:val="single"/>
          <w:rtl w:val="0"/>
          <w:lang w:val="en-US"/>
        </w:rPr>
        <w:t>restraint</w:t>
      </w:r>
      <w:r>
        <w:rPr>
          <w:rFonts w:ascii="Avenir Book Oblique" w:hAnsi="Avenir Book Oblique"/>
          <w:sz w:val="20"/>
          <w:szCs w:val="20"/>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not rebuke an older man but encourage him as you would a father, younger men as brothers, older women as mothers, </w:t>
      </w:r>
      <w:r>
        <w:rPr>
          <w:rFonts w:ascii="Avenir Book Oblique" w:hAnsi="Avenir Book Oblique"/>
          <w:sz w:val="20"/>
          <w:szCs w:val="20"/>
          <w:u w:val="single"/>
          <w:rtl w:val="0"/>
          <w:lang w:val="en-US"/>
        </w:rPr>
        <w:t>younger women as sisters, in all purity</w:t>
      </w:r>
      <w:r>
        <w:rPr>
          <w:rFonts w:ascii="Avenir Book Oblique" w:hAnsi="Avenir Book Oblique"/>
          <w:sz w:val="20"/>
          <w:szCs w:val="20"/>
          <w:rtl w:val="0"/>
          <w:lang w:val="en-US"/>
        </w:rPr>
        <w:t>. 1 Timothy 5:1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Why</w:t>
      </w:r>
      <w:r>
        <w:rPr>
          <w:rFonts w:ascii="Avenir Heavy" w:hAnsi="Avenir Heavy"/>
          <w:sz w:val="28"/>
          <w:szCs w:val="28"/>
          <w:rtl w:val="0"/>
          <w:lang w:val="en-US"/>
        </w:rPr>
        <w:t xml:space="preserve"> is adultery forbidden?</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Sex is relational </w:t>
      </w:r>
      <w:r>
        <w:rPr>
          <w:rFonts w:ascii="Avenir Heavy" w:hAnsi="Avenir Heavy"/>
          <w:sz w:val="24"/>
          <w:szCs w:val="24"/>
          <w:u w:val="single"/>
          <w:rtl w:val="0"/>
          <w:lang w:val="en-US"/>
        </w:rPr>
        <w:t>superglue</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Sex has </w:t>
      </w:r>
      <w:r>
        <w:rPr>
          <w:rFonts w:ascii="Avenir Heavy" w:hAnsi="Avenir Heavy"/>
          <w:sz w:val="24"/>
          <w:szCs w:val="24"/>
          <w:u w:val="single"/>
          <w:rtl w:val="0"/>
          <w:lang w:val="en-US"/>
        </w:rPr>
        <w:t>spiritual</w:t>
      </w:r>
      <w:r>
        <w:rPr>
          <w:rFonts w:ascii="Avenir Heavy" w:hAnsi="Avenir Heavy"/>
          <w:sz w:val="24"/>
          <w:szCs w:val="24"/>
          <w:rtl w:val="0"/>
          <w:lang w:val="en-US"/>
        </w:rPr>
        <w:t xml:space="preserve"> impact.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 body is not meant for sexual immorality, but for the Lord, and the Lord for the body</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Do you not know that your bodies are members of Christ? Shall I then take the members of Christ and make them members of a prostitute? Never! Or do you not know that he who is joined to a prostitute becomes one body with her? For, as it is written,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two will become one flesh.</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But he who is joined to the Lord becomes one spirit with him</w:t>
      </w:r>
      <w:r>
        <w:rPr>
          <w:rFonts w:ascii="Avenir Book Oblique" w:hAnsi="Avenir Book Oblique"/>
          <w:sz w:val="20"/>
          <w:szCs w:val="20"/>
          <w:rtl w:val="0"/>
          <w:lang w:val="en-US"/>
        </w:rPr>
        <w:t>. 1 Corinthians 6:13, 15</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Sex has </w:t>
      </w:r>
      <w:r>
        <w:rPr>
          <w:rFonts w:ascii="Avenir Heavy" w:hAnsi="Avenir Heavy"/>
          <w:sz w:val="24"/>
          <w:szCs w:val="24"/>
          <w:u w:val="single"/>
          <w:rtl w:val="0"/>
          <w:lang w:val="en-US"/>
        </w:rPr>
        <w:t>personal</w:t>
      </w:r>
      <w:r>
        <w:rPr>
          <w:rFonts w:ascii="Avenir Heavy" w:hAnsi="Avenir Heavy"/>
          <w:sz w:val="24"/>
          <w:szCs w:val="24"/>
          <w:rtl w:val="0"/>
          <w:lang w:val="en-US"/>
        </w:rPr>
        <w:t xml:space="preserve"> impact.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Flee from sexual immorality. Every other sin a person commits is outside the body, but the sexually immoral person sins against his own body</w:t>
      </w:r>
      <w:r>
        <w:rPr>
          <w:rFonts w:ascii="Avenir Book Oblique" w:hAnsi="Avenir Book Oblique"/>
          <w:sz w:val="20"/>
          <w:szCs w:val="20"/>
          <w:rtl w:val="0"/>
          <w:lang w:val="en-US"/>
        </w:rPr>
        <w:t>. 1 Corinthians 6:18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Lust destroys a man</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masculinity</w:t>
      </w:r>
      <w:r>
        <w:rPr>
          <w:rFonts w:ascii="Avenir Heavy" w:hAnsi="Avenir Heavy"/>
          <w:sz w:val="28"/>
          <w:szCs w:val="28"/>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Seduction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To </w:t>
      </w:r>
      <w:r>
        <w:rPr>
          <w:rFonts w:ascii="Avenir Book Oblique" w:hAnsi="Avenir Book Oblique"/>
          <w:sz w:val="20"/>
          <w:szCs w:val="20"/>
          <w:u w:val="single"/>
          <w:rtl w:val="0"/>
          <w:lang w:val="en-US"/>
        </w:rPr>
        <w:t>lead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astray</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Keep your way far from her, and do not go near the door of her house, lest you give your honor to others and your years to the merciless, lest strangers take their fill of your strength, and your labors go to the house of a foreigner, and at the end of your life you groan, when your flesh and body are consumed, and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I hated discipline, and my heart despised reproof! I did not listen to the voice of my teachers or incline my ear to my instructors. I am at the brink of utter ruin in the assembled congregation. Proverbs 5:8</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can I beat the sin of </w:t>
      </w:r>
      <w:r>
        <w:rPr>
          <w:rFonts w:ascii="Avenir Heavy" w:hAnsi="Avenir Heavy"/>
          <w:sz w:val="28"/>
          <w:szCs w:val="28"/>
          <w:u w:val="single"/>
          <w:rtl w:val="0"/>
          <w:lang w:val="en-US"/>
        </w:rPr>
        <w:t>lust</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Remember sexual sin only promise</w:t>
      </w:r>
      <w:r>
        <w:rPr>
          <w:rFonts w:ascii="Avenir Heavy" w:hAnsi="Avenir Heavy"/>
          <w:sz w:val="24"/>
          <w:szCs w:val="24"/>
          <w:rtl w:val="0"/>
          <w:lang w:val="en-US"/>
        </w:rPr>
        <w:t>s</w:t>
      </w:r>
      <w:r>
        <w:rPr>
          <w:rFonts w:ascii="Avenir Heavy" w:hAnsi="Avenir Heavy"/>
          <w:sz w:val="24"/>
          <w:szCs w:val="24"/>
          <w:rtl w:val="0"/>
          <w:lang w:val="en-US"/>
        </w:rPr>
        <w:t xml:space="preserve"> momentary pleasure that </w:t>
      </w:r>
      <w:r>
        <w:rPr>
          <w:rFonts w:ascii="Avenir Heavy" w:hAnsi="Avenir Heavy"/>
          <w:sz w:val="24"/>
          <w:szCs w:val="24"/>
          <w:rtl w:val="0"/>
          <w:lang w:val="en-US"/>
        </w:rPr>
        <w:t xml:space="preserve">will </w:t>
      </w:r>
      <w:r>
        <w:rPr>
          <w:rFonts w:ascii="Avenir Heavy" w:hAnsi="Avenir Heavy"/>
          <w:sz w:val="24"/>
          <w:szCs w:val="24"/>
          <w:rtl w:val="0"/>
          <w:lang w:val="en-US"/>
        </w:rPr>
        <w:t>morph into self-</w:t>
      </w:r>
      <w:r>
        <w:rPr>
          <w:rFonts w:ascii="Avenir Heavy" w:hAnsi="Avenir Heavy"/>
          <w:sz w:val="24"/>
          <w:szCs w:val="24"/>
          <w:u w:val="single"/>
          <w:rtl w:val="0"/>
          <w:lang w:val="en-US"/>
        </w:rPr>
        <w:t>hatred</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he would not listen to her, and being stronger than she, he violated her and lay with her. </w:t>
      </w:r>
      <w:r>
        <w:rPr>
          <w:rFonts w:ascii="Avenir Book Oblique" w:hAnsi="Avenir Book Oblique"/>
          <w:sz w:val="20"/>
          <w:szCs w:val="20"/>
          <w:u w:val="single"/>
          <w:rtl w:val="0"/>
          <w:lang w:val="en-US"/>
        </w:rPr>
        <w:t>Then Amnon hated her with very great hatred, so that the hatred with which he hated her was greater than the love with which he had loved her</w:t>
      </w:r>
      <w:r>
        <w:rPr>
          <w:rFonts w:ascii="Avenir Book Oblique" w:hAnsi="Avenir Book Oblique"/>
          <w:sz w:val="20"/>
          <w:szCs w:val="20"/>
          <w:rtl w:val="0"/>
          <w:lang w:val="en-US"/>
        </w:rPr>
        <w:t xml:space="preserve">. And Amnon said to her, </w:t>
      </w:r>
      <w:r>
        <w:rPr>
          <w:rFonts w:ascii="Avenir Book Oblique" w:hAnsi="Avenir Book Oblique" w:hint="default"/>
          <w:sz w:val="20"/>
          <w:szCs w:val="20"/>
          <w:rtl w:val="0"/>
          <w:lang w:val="en-US"/>
        </w:rPr>
        <w:t>“</w:t>
      </w:r>
      <w:r>
        <w:rPr>
          <w:rFonts w:ascii="Avenir Book Oblique" w:hAnsi="Avenir Book Oblique"/>
          <w:sz w:val="20"/>
          <w:szCs w:val="20"/>
          <w:rtl w:val="0"/>
          <w:lang w:val="en-US"/>
        </w:rPr>
        <w:t>Get up! Go!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Samuel 13:14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God promises to </w:t>
      </w:r>
      <w:r>
        <w:rPr>
          <w:rFonts w:ascii="Avenir Heavy" w:hAnsi="Avenir Heavy"/>
          <w:sz w:val="24"/>
          <w:szCs w:val="24"/>
          <w:u w:val="single"/>
          <w:rtl w:val="0"/>
          <w:lang w:val="en-US"/>
        </w:rPr>
        <w:t>judge</w:t>
      </w:r>
      <w:r>
        <w:rPr>
          <w:rFonts w:ascii="Avenir Heavy" w:hAnsi="Avenir Heavy"/>
          <w:sz w:val="24"/>
          <w:szCs w:val="24"/>
          <w:rtl w:val="0"/>
          <w:lang w:val="en-US"/>
        </w:rPr>
        <w:t xml:space="preserve"> the sexually immoral.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Let marriage be held in honor among all, and let the marriage bed be undefiled, for </w:t>
      </w:r>
      <w:r>
        <w:rPr>
          <w:rFonts w:ascii="Avenir Book Oblique" w:hAnsi="Avenir Book Oblique"/>
          <w:sz w:val="20"/>
          <w:szCs w:val="20"/>
          <w:u w:val="single"/>
          <w:rtl w:val="0"/>
          <w:lang w:val="en-US"/>
        </w:rPr>
        <w:t>God will judge the sexually immoral and adulterous</w:t>
      </w:r>
      <w:r>
        <w:rPr>
          <w:rFonts w:ascii="Avenir Book Oblique" w:hAnsi="Avenir Book Oblique"/>
          <w:sz w:val="20"/>
          <w:szCs w:val="20"/>
          <w:rtl w:val="0"/>
          <w:lang w:val="en-US"/>
        </w:rPr>
        <w:t>. Hebrews 13:4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God </w:t>
      </w:r>
      <w:r>
        <w:rPr>
          <w:rFonts w:ascii="Avenir Heavy" w:hAnsi="Avenir Heavy"/>
          <w:sz w:val="24"/>
          <w:szCs w:val="24"/>
          <w:rtl w:val="0"/>
          <w:lang w:val="en-US"/>
        </w:rPr>
        <w:t xml:space="preserve">is </w:t>
      </w:r>
      <w:r>
        <w:rPr>
          <w:rFonts w:ascii="Avenir Heavy" w:hAnsi="Avenir Heavy"/>
          <w:sz w:val="24"/>
          <w:szCs w:val="24"/>
          <w:rtl w:val="0"/>
          <w:lang w:val="en-US"/>
        </w:rPr>
        <w:t xml:space="preserve">with us </w:t>
      </w:r>
      <w:r>
        <w:rPr>
          <w:rFonts w:ascii="Avenir Heavy" w:hAnsi="Avenir Heavy"/>
          <w:sz w:val="24"/>
          <w:szCs w:val="24"/>
          <w:rtl w:val="0"/>
          <w:lang w:val="en-US"/>
        </w:rPr>
        <w:t xml:space="preserve">even </w:t>
      </w:r>
      <w:r>
        <w:rPr>
          <w:rFonts w:ascii="Avenir Heavy" w:hAnsi="Avenir Heavy"/>
          <w:sz w:val="24"/>
          <w:szCs w:val="24"/>
          <w:rtl w:val="0"/>
          <w:lang w:val="en-US"/>
        </w:rPr>
        <w:t xml:space="preserve">when we are </w:t>
      </w:r>
      <w:r>
        <w:rPr>
          <w:rFonts w:ascii="Avenir Heavy" w:hAnsi="Avenir Heavy"/>
          <w:sz w:val="24"/>
          <w:szCs w:val="24"/>
          <w:u w:val="single"/>
          <w:rtl w:val="0"/>
          <w:lang w:val="en-US"/>
        </w:rPr>
        <w:t>alone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the Lord search the heart and test the mind, to give every man according to his ways, according to the fruit of his deeds</w:t>
      </w:r>
      <w:r>
        <w:rPr>
          <w:rFonts w:ascii="Avenir Book Oblique" w:hAnsi="Avenir Book Oblique"/>
          <w:sz w:val="20"/>
          <w:szCs w:val="20"/>
          <w:rtl w:val="0"/>
          <w:lang w:val="en-US"/>
        </w:rPr>
        <w:t>. Jeremiah 17:10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w:t>
      </w:r>
      <w:r>
        <w:rPr>
          <w:rFonts w:ascii="Avenir Heavy" w:hAnsi="Avenir Heavy"/>
          <w:sz w:val="24"/>
          <w:szCs w:val="24"/>
          <w:rtl w:val="0"/>
          <w:lang w:val="en-US"/>
        </w:rPr>
        <w:t xml:space="preserve">that pursuing our lusts results in </w:t>
      </w:r>
      <w:r>
        <w:rPr>
          <w:rFonts w:ascii="Avenir Heavy" w:hAnsi="Avenir Heavy"/>
          <w:sz w:val="24"/>
          <w:szCs w:val="24"/>
          <w:u w:val="single"/>
          <w:rtl w:val="0"/>
          <w:lang w:val="en-US"/>
        </w:rPr>
        <w:t>perversion</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God gave them up in the lusts of their hearts to impurity</w:t>
      </w:r>
      <w:r>
        <w:rPr>
          <w:rFonts w:ascii="Avenir Book Oblique" w:hAnsi="Avenir Book Oblique"/>
          <w:sz w:val="20"/>
          <w:szCs w:val="20"/>
          <w:rtl w:val="0"/>
          <w:lang w:val="en-US"/>
        </w:rPr>
        <w:t>, to the dishonoring of their bodies among themselves,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For this reason </w:t>
      </w:r>
      <w:r>
        <w:rPr>
          <w:rFonts w:ascii="Avenir Book Oblique" w:hAnsi="Avenir Book Oblique"/>
          <w:sz w:val="20"/>
          <w:szCs w:val="20"/>
          <w:u w:val="single"/>
          <w:rtl w:val="0"/>
          <w:lang w:val="en-US"/>
        </w:rPr>
        <w:t>God gave them up to dishonorable passions</w:t>
      </w:r>
      <w:r>
        <w:rPr>
          <w:rFonts w:ascii="Avenir Book Oblique" w:hAnsi="Avenir Book Oblique"/>
          <w:sz w:val="20"/>
          <w:szCs w:val="20"/>
          <w:rtl w:val="0"/>
          <w:lang w:val="en-US"/>
        </w:rPr>
        <w:t>. For their women exchanged natural relations for those that are contrary to nature; and the men likewise gave up natural relations with women and were consumed with passion for one another, men committing shameless acts with men and receiving in themselves the due penalty for their error. Romans 1:24, 26</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Remember that sexual sin sends people to </w:t>
      </w:r>
      <w:r>
        <w:rPr>
          <w:rFonts w:ascii="Avenir Heavy" w:hAnsi="Avenir Heavy"/>
          <w:sz w:val="24"/>
          <w:szCs w:val="24"/>
          <w:u w:val="single"/>
          <w:rtl w:val="0"/>
          <w:lang w:val="en-US"/>
        </w:rPr>
        <w:t>hell</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Or </w:t>
      </w:r>
      <w:r>
        <w:rPr>
          <w:rFonts w:ascii="Avenir Book Oblique" w:hAnsi="Avenir Book Oblique"/>
          <w:sz w:val="20"/>
          <w:szCs w:val="20"/>
          <w:u w:val="single"/>
          <w:rtl w:val="0"/>
          <w:lang w:val="en-US"/>
        </w:rPr>
        <w:t>do you not know that the unrighteous will not inherit the kingdom of God? Do not be deceived: neither the sexually immoral</w:t>
      </w:r>
      <w:r>
        <w:rPr>
          <w:rFonts w:ascii="Avenir Book Oblique" w:hAnsi="Avenir Book Oblique"/>
          <w:sz w:val="20"/>
          <w:szCs w:val="20"/>
          <w:rtl w:val="0"/>
          <w:lang w:val="en-US"/>
        </w:rPr>
        <w:t>, nor idolaters, n</w:t>
      </w:r>
      <w:r>
        <w:rPr>
          <w:rFonts w:ascii="Avenir Book Oblique" w:hAnsi="Avenir Book Oblique"/>
          <w:sz w:val="20"/>
          <w:szCs w:val="20"/>
          <w:u w:val="single"/>
          <w:rtl w:val="0"/>
          <w:lang w:val="en-US"/>
        </w:rPr>
        <w:t>or adulterers, nor men who practice homosexuality</w:t>
      </w:r>
      <w:r>
        <w:rPr>
          <w:rFonts w:ascii="Avenir Book Oblique" w:hAnsi="Avenir Book Oblique"/>
          <w:sz w:val="20"/>
          <w:szCs w:val="20"/>
          <w:rtl w:val="0"/>
          <w:lang w:val="en-US"/>
        </w:rPr>
        <w:t>, nor thieves, nor the greedy, nor drunkards, nor revilers, nor swindlers will inherit the kingdom of God. And such were some of you. But you were washed, you were sanctified, you were justified in the name of the Lord Jesus Christ and by the Spirit of our God. 1 Corinthians 6:9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If I am single, focus on getting </w:t>
      </w:r>
      <w:r>
        <w:rPr>
          <w:rFonts w:ascii="Avenir Heavy" w:hAnsi="Avenir Heavy"/>
          <w:sz w:val="24"/>
          <w:szCs w:val="24"/>
          <w:u w:val="single"/>
          <w:rtl w:val="0"/>
          <w:lang w:val="en-US"/>
        </w:rPr>
        <w:t>married</w:t>
      </w:r>
      <w:r>
        <w:rPr>
          <w:rFonts w:ascii="Avenir Heavy" w:hAnsi="Avenir Heavy"/>
          <w:sz w:val="24"/>
          <w:szCs w:val="24"/>
          <w:rtl w:val="0"/>
          <w:lang w:val="en-US"/>
        </w:rPr>
        <w:t xml:space="preserve"> to fulfill my sexual desires.</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if they cannot exercise self-control, they should marry. For it is better to marry than to burn with passion. 1 Corinthians 7:9 (ESV) </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If </w:t>
      </w:r>
      <w:r>
        <w:rPr>
          <w:rFonts w:ascii="Avenir Heavy" w:hAnsi="Avenir Heavy"/>
          <w:sz w:val="24"/>
          <w:szCs w:val="24"/>
          <w:rtl w:val="0"/>
          <w:lang w:val="en-US"/>
        </w:rPr>
        <w:t>I am</w:t>
      </w:r>
      <w:r>
        <w:rPr>
          <w:rFonts w:ascii="Avenir Heavy" w:hAnsi="Avenir Heavy"/>
          <w:sz w:val="24"/>
          <w:szCs w:val="24"/>
          <w:rtl w:val="0"/>
          <w:lang w:val="en-US"/>
        </w:rPr>
        <w:t xml:space="preserve"> married, </w:t>
      </w:r>
      <w:r>
        <w:rPr>
          <w:rFonts w:ascii="Avenir Heavy" w:hAnsi="Avenir Heavy"/>
          <w:sz w:val="24"/>
          <w:szCs w:val="24"/>
          <w:rtl w:val="0"/>
          <w:lang w:val="en-US"/>
        </w:rPr>
        <w:t xml:space="preserve">it is my responsibility to not </w:t>
      </w:r>
      <w:r>
        <w:rPr>
          <w:rFonts w:ascii="Avenir Heavy" w:hAnsi="Avenir Heavy"/>
          <w:sz w:val="24"/>
          <w:szCs w:val="24"/>
          <w:u w:val="single"/>
          <w:rtl w:val="0"/>
          <w:lang w:val="en-US"/>
        </w:rPr>
        <w:t>sexually</w:t>
      </w:r>
      <w:r>
        <w:rPr>
          <w:rFonts w:ascii="Avenir Heavy" w:hAnsi="Avenir Heavy"/>
          <w:sz w:val="24"/>
          <w:szCs w:val="24"/>
          <w:rtl w:val="0"/>
          <w:lang w:val="en-US"/>
        </w:rPr>
        <w:t xml:space="preserve"> </w:t>
      </w:r>
      <w:r>
        <w:rPr>
          <w:rFonts w:ascii="Avenir Heavy" w:hAnsi="Avenir Heavy"/>
          <w:sz w:val="24"/>
          <w:szCs w:val="24"/>
          <w:u w:val="single"/>
          <w:rtl w:val="0"/>
          <w:lang w:val="en-US"/>
        </w:rPr>
        <w:t>deprive</w:t>
      </w:r>
      <w:r>
        <w:rPr>
          <w:rFonts w:ascii="Avenir Heavy" w:hAnsi="Avenir Heavy"/>
          <w:sz w:val="24"/>
          <w:szCs w:val="24"/>
          <w:rtl w:val="0"/>
          <w:lang w:val="en-US"/>
        </w:rPr>
        <w:t xml:space="preserve"> my spouse</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husband should give to his wife her conjugal rights, and likewise the wife to her husband. For the wife does not have authority over her own body, but the husband does. Likewise the husband does not have authority over his own body, but the wife does. Do not deprive one another, except perhaps by agreement for a limited time, that you may devote yourselves to prayer; but then come together again, so that Satan may not tempt you because of your lack of self-control. 1 Corinthians 7:3</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Focus on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grace</w:t>
      </w:r>
      <w:r>
        <w:rPr>
          <w:rFonts w:ascii="Avenir Heavy" w:hAnsi="Avenir Heavy"/>
          <w:sz w:val="24"/>
          <w:szCs w:val="24"/>
          <w:rtl w:val="0"/>
          <w:lang w:val="en-US"/>
        </w:rPr>
        <w:t>, because it turns us away from sin</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grace of God has appeared, bringing salvation for all people, training us to renounce ungodliness and worldly passions, and to live self-controlled, upright, and godly lives in the present age</w:t>
      </w:r>
      <w:r>
        <w:rPr>
          <w:rFonts w:ascii="Avenir Book Oblique" w:hAnsi="Avenir Book Oblique"/>
          <w:sz w:val="20"/>
          <w:szCs w:val="20"/>
          <w:rtl w:val="0"/>
          <w:lang w:val="en-US"/>
        </w:rPr>
        <w:t>, Titus 2:11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Run</w:t>
      </w:r>
      <w:r>
        <w:rPr>
          <w:rFonts w:ascii="Avenir Heavy" w:hAnsi="Avenir Heavy"/>
          <w:sz w:val="24"/>
          <w:szCs w:val="24"/>
          <w:rtl w:val="0"/>
          <w:lang w:val="en-US"/>
        </w:rPr>
        <w:t xml:space="preserve"> from sexual sin.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she caught him by his garment,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Lie with</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5933466</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467.2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rtl w:val="0"/>
          <w:lang w:val="en-US"/>
        </w:rPr>
        <w:t xml:space="preserve"> me.</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But he left his garment in her hand and fled and got out of the house</w:t>
      </w:r>
      <w:r>
        <w:rPr>
          <w:rFonts w:ascii="Avenir Book Oblique" w:hAnsi="Avenir Book Oblique"/>
          <w:sz w:val="20"/>
          <w:szCs w:val="20"/>
          <w:rtl w:val="0"/>
          <w:lang w:val="en-US"/>
        </w:rPr>
        <w:t>. Genesis 39:12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w:t>
      </w:r>
      <w:r>
        <w:rPr>
          <w:rFonts w:ascii="Avenir Book Oblique" w:hAnsi="Avenir Book Oblique"/>
          <w:sz w:val="20"/>
          <w:szCs w:val="20"/>
          <w:u w:val="single"/>
          <w:rtl w:val="0"/>
          <w:lang w:val="en-US"/>
        </w:rPr>
        <w:t>flee youthful passions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2:22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Flee from sexual immorality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Corinthians 6:18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David - A case study on adultery</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What did David do wrong?</w:t>
      </w:r>
    </w:p>
    <w:p>
      <w:pPr>
        <w:pStyle w:val="Default"/>
        <w:spacing w:after="120"/>
        <w:ind w:left="360" w:firstLine="0"/>
        <w:jc w:val="left"/>
        <w:rPr>
          <w:rFonts w:ascii="Avenir Heavy" w:cs="Avenir Heavy" w:hAnsi="Avenir Heavy" w:eastAsia="Avenir Heavy"/>
          <w:sz w:val="24"/>
          <w:szCs w:val="24"/>
          <w:lang w:val="en-US"/>
        </w:rPr>
      </w:pPr>
    </w:p>
    <w:p>
      <w:pPr>
        <w:pStyle w:val="Default"/>
        <w:spacing w:after="120"/>
        <w:ind w:left="360" w:firstLine="0"/>
        <w:jc w:val="left"/>
        <w:rPr>
          <w:rFonts w:ascii="Avenir Heavy" w:cs="Avenir Heavy" w:hAnsi="Avenir Heavy" w:eastAsia="Avenir Heavy"/>
          <w:sz w:val="24"/>
          <w:szCs w:val="24"/>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What did David do right?</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5"/>
        </w:numPr>
        <w:spacing w:after="200"/>
        <w:jc w:val="left"/>
        <w:rPr>
          <w:rFonts w:ascii="Avenir Book" w:hAnsi="Avenir Book"/>
          <w:sz w:val="20"/>
          <w:szCs w:val="20"/>
          <w:lang w:val="en-US"/>
        </w:rPr>
      </w:pPr>
      <w:r>
        <w:rPr>
          <w:rFonts w:ascii="Avenir Book" w:hAnsi="Avenir Book"/>
          <w:sz w:val="20"/>
          <w:szCs w:val="20"/>
          <w:rtl w:val="0"/>
          <w:lang w:val="en-US"/>
        </w:rPr>
        <w:t>Why is adultery such a serious sin? What are the immediate and potential consequences of premarital sex?</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2 Samuel 11:1-18; 12:1-5.</w:t>
      </w:r>
      <w:r>
        <w:rPr>
          <w:rFonts w:ascii="Avenir Book" w:hAnsi="Avenir Book"/>
          <w:sz w:val="20"/>
          <w:szCs w:val="20"/>
          <w:rtl w:val="0"/>
          <w:lang w:val="en-US"/>
        </w:rPr>
        <w:t xml:space="preserve"> What poor decisions led to David</w:t>
      </w:r>
      <w:r>
        <w:rPr>
          <w:rFonts w:ascii="Avenir Book" w:hAnsi="Avenir Book" w:hint="default"/>
          <w:sz w:val="20"/>
          <w:szCs w:val="20"/>
          <w:rtl w:val="0"/>
          <w:lang w:val="en-US"/>
        </w:rPr>
        <w:t>’</w:t>
      </w:r>
      <w:r>
        <w:rPr>
          <w:rFonts w:ascii="Avenir Book" w:hAnsi="Avenir Book"/>
          <w:sz w:val="20"/>
          <w:szCs w:val="20"/>
          <w:rtl w:val="0"/>
          <w:lang w:val="en-US"/>
        </w:rPr>
        <w:t>s temptation? What can we learn from David</w:t>
      </w:r>
      <w:r>
        <w:rPr>
          <w:rFonts w:ascii="Avenir Book" w:hAnsi="Avenir Book" w:hint="default"/>
          <w:sz w:val="20"/>
          <w:szCs w:val="20"/>
          <w:rtl w:val="0"/>
          <w:lang w:val="en-US"/>
        </w:rPr>
        <w:t>’</w:t>
      </w:r>
      <w:r>
        <w:rPr>
          <w:rFonts w:ascii="Avenir Book" w:hAnsi="Avenir Book"/>
          <w:sz w:val="20"/>
          <w:szCs w:val="20"/>
          <w:rtl w:val="0"/>
          <w:lang w:val="en-US"/>
        </w:rPr>
        <w:t>s adultery to avoid the sin of adultery in our life?</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Psalm 51.</w:t>
      </w:r>
      <w:r>
        <w:rPr>
          <w:rFonts w:ascii="Avenir Book" w:hAnsi="Avenir Book"/>
          <w:sz w:val="20"/>
          <w:szCs w:val="20"/>
          <w:rtl w:val="0"/>
          <w:lang w:val="en-US"/>
        </w:rPr>
        <w:t xml:space="preserve"> This is the Psalm David wrote after he confessed his sin with Bathsheba. What can we learn from David</w:t>
      </w:r>
      <w:r>
        <w:rPr>
          <w:rFonts w:ascii="Avenir Book" w:hAnsi="Avenir Book" w:hint="default"/>
          <w:sz w:val="20"/>
          <w:szCs w:val="20"/>
          <w:rtl w:val="0"/>
          <w:lang w:val="en-US"/>
        </w:rPr>
        <w:t>’</w:t>
      </w:r>
      <w:r>
        <w:rPr>
          <w:rFonts w:ascii="Avenir Book" w:hAnsi="Avenir Book"/>
          <w:sz w:val="20"/>
          <w:szCs w:val="20"/>
          <w:rtl w:val="0"/>
          <w:lang w:val="en-US"/>
        </w:rPr>
        <w:t>s confession of sin?</w:t>
      </w:r>
    </w:p>
    <w:p>
      <w:pPr>
        <w:pStyle w:val="Default"/>
        <w:numPr>
          <w:ilvl w:val="1"/>
          <w:numId w:val="5"/>
        </w:numPr>
        <w:spacing w:after="200"/>
        <w:jc w:val="left"/>
        <w:rPr>
          <w:rFonts w:ascii="Avenir Book" w:hAnsi="Avenir Book"/>
          <w:sz w:val="20"/>
          <w:szCs w:val="20"/>
          <w:lang w:val="en-US"/>
        </w:rPr>
      </w:pPr>
      <w:r>
        <w:rPr>
          <w:rFonts w:ascii="Avenir Book" w:hAnsi="Avenir Book"/>
          <w:sz w:val="20"/>
          <w:szCs w:val="20"/>
          <w:rtl w:val="0"/>
          <w:lang w:val="en-US"/>
        </w:rPr>
        <w:t>Is there anything in your life inwardly or outwardly that could lead you to adultery? How are you doing in the area of heart adultery?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